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3269" w:rsidRPr="009664CE" w:rsidRDefault="009F3269">
      <w:pPr>
        <w:rPr>
          <w:sz w:val="24"/>
          <w:szCs w:val="24"/>
        </w:rPr>
      </w:pPr>
      <w:bookmarkStart w:id="0" w:name="_GoBack"/>
      <w:bookmarkEnd w:id="0"/>
    </w:p>
    <w:p w:rsidR="009F3269" w:rsidRPr="009664CE" w:rsidRDefault="009F3269">
      <w:pPr>
        <w:rPr>
          <w:sz w:val="24"/>
          <w:szCs w:val="24"/>
        </w:rPr>
      </w:pPr>
    </w:p>
    <w:p w:rsidR="009F3269" w:rsidRPr="009664CE" w:rsidRDefault="009F3269">
      <w:pPr>
        <w:rPr>
          <w:b/>
          <w:sz w:val="32"/>
          <w:szCs w:val="32"/>
        </w:rPr>
      </w:pPr>
      <w:r w:rsidRPr="009664CE">
        <w:rPr>
          <w:b/>
          <w:sz w:val="32"/>
          <w:szCs w:val="32"/>
        </w:rPr>
        <w:t>HAKEMUS PALVELUSETELILLÄ HANKITTAVAN PALVELUN TUOTTAJAKSI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778"/>
      </w:tblGrid>
      <w:tr w:rsidR="009F3269" w:rsidRPr="003B4EF4" w:rsidTr="003B4EF4">
        <w:tc>
          <w:tcPr>
            <w:tcW w:w="9778" w:type="dxa"/>
          </w:tcPr>
          <w:p w:rsidR="009F3269" w:rsidRPr="003B4EF4" w:rsidRDefault="009F3269" w:rsidP="003B4EF4">
            <w:pPr>
              <w:spacing w:after="0" w:line="240" w:lineRule="auto"/>
              <w:rPr>
                <w:sz w:val="24"/>
                <w:szCs w:val="24"/>
              </w:rPr>
            </w:pPr>
          </w:p>
          <w:p w:rsidR="009F3269" w:rsidRPr="003B4EF4" w:rsidRDefault="009F3269" w:rsidP="003B4EF4">
            <w:pPr>
              <w:spacing w:after="0" w:line="240" w:lineRule="auto"/>
              <w:rPr>
                <w:sz w:val="24"/>
                <w:szCs w:val="24"/>
              </w:rPr>
            </w:pPr>
            <w:r w:rsidRPr="003B4EF4">
              <w:rPr>
                <w:sz w:val="24"/>
                <w:szCs w:val="24"/>
              </w:rPr>
              <w:t xml:space="preserve">Palveluntuottaja:  </w:t>
            </w:r>
            <w:r w:rsidRPr="003B4EF4">
              <w:rPr>
                <w:rStyle w:val="PlaceholderText"/>
              </w:rPr>
              <w:t>Kirjoita tekstiä napsauttamalla tätä.</w:t>
            </w:r>
          </w:p>
        </w:tc>
      </w:tr>
      <w:tr w:rsidR="009F3269" w:rsidRPr="003B4EF4" w:rsidTr="003B4EF4">
        <w:tc>
          <w:tcPr>
            <w:tcW w:w="9778" w:type="dxa"/>
          </w:tcPr>
          <w:p w:rsidR="009F3269" w:rsidRPr="003B4EF4" w:rsidRDefault="009F3269" w:rsidP="003B4EF4">
            <w:pPr>
              <w:spacing w:after="0" w:line="240" w:lineRule="auto"/>
              <w:rPr>
                <w:sz w:val="24"/>
                <w:szCs w:val="24"/>
              </w:rPr>
            </w:pPr>
          </w:p>
          <w:p w:rsidR="009F3269" w:rsidRPr="003B4EF4" w:rsidRDefault="009F3269" w:rsidP="003B4EF4">
            <w:pPr>
              <w:spacing w:after="0" w:line="240" w:lineRule="auto"/>
              <w:rPr>
                <w:sz w:val="24"/>
                <w:szCs w:val="24"/>
              </w:rPr>
            </w:pPr>
            <w:r w:rsidRPr="003B4EF4">
              <w:rPr>
                <w:sz w:val="24"/>
                <w:szCs w:val="24"/>
              </w:rPr>
              <w:t xml:space="preserve">Toimintayksikkö:  </w:t>
            </w:r>
            <w:r w:rsidRPr="003B4EF4">
              <w:rPr>
                <w:rStyle w:val="PlaceholderText"/>
              </w:rPr>
              <w:t>Kirjoita tekstiä napsauttamalla tätä.</w:t>
            </w:r>
          </w:p>
        </w:tc>
      </w:tr>
      <w:tr w:rsidR="009F3269" w:rsidRPr="003B4EF4" w:rsidTr="003B4EF4">
        <w:tc>
          <w:tcPr>
            <w:tcW w:w="9778" w:type="dxa"/>
          </w:tcPr>
          <w:p w:rsidR="009F3269" w:rsidRPr="003B4EF4" w:rsidRDefault="009F3269" w:rsidP="003B4EF4">
            <w:pPr>
              <w:spacing w:after="0" w:line="240" w:lineRule="auto"/>
              <w:rPr>
                <w:sz w:val="24"/>
                <w:szCs w:val="24"/>
              </w:rPr>
            </w:pPr>
          </w:p>
          <w:p w:rsidR="009F3269" w:rsidRPr="003B4EF4" w:rsidRDefault="009F3269" w:rsidP="003B4EF4">
            <w:pPr>
              <w:spacing w:after="0" w:line="240" w:lineRule="auto"/>
              <w:rPr>
                <w:sz w:val="24"/>
                <w:szCs w:val="24"/>
              </w:rPr>
            </w:pPr>
            <w:r w:rsidRPr="003B4EF4">
              <w:rPr>
                <w:sz w:val="24"/>
                <w:szCs w:val="24"/>
              </w:rPr>
              <w:t xml:space="preserve">Y-tunnus:  </w:t>
            </w:r>
            <w:r w:rsidRPr="003B4EF4">
              <w:rPr>
                <w:rStyle w:val="PlaceholderText"/>
              </w:rPr>
              <w:t>Kirjoita tekstiä napsauttamalla tätä.</w:t>
            </w:r>
          </w:p>
        </w:tc>
      </w:tr>
      <w:tr w:rsidR="009F3269" w:rsidRPr="003B4EF4" w:rsidTr="003B4EF4">
        <w:tc>
          <w:tcPr>
            <w:tcW w:w="9778" w:type="dxa"/>
          </w:tcPr>
          <w:p w:rsidR="009F3269" w:rsidRPr="003B4EF4" w:rsidRDefault="009F3269" w:rsidP="003B4EF4">
            <w:pPr>
              <w:spacing w:after="0" w:line="240" w:lineRule="auto"/>
              <w:rPr>
                <w:sz w:val="24"/>
                <w:szCs w:val="24"/>
              </w:rPr>
            </w:pPr>
          </w:p>
          <w:p w:rsidR="009F3269" w:rsidRPr="003B4EF4" w:rsidRDefault="009F3269" w:rsidP="003B4EF4">
            <w:pPr>
              <w:spacing w:after="0" w:line="240" w:lineRule="auto"/>
              <w:rPr>
                <w:sz w:val="24"/>
                <w:szCs w:val="24"/>
              </w:rPr>
            </w:pPr>
            <w:r w:rsidRPr="003B4EF4">
              <w:rPr>
                <w:sz w:val="24"/>
                <w:szCs w:val="24"/>
              </w:rPr>
              <w:t xml:space="preserve">Toimintayksikön osoite:  </w:t>
            </w:r>
            <w:r w:rsidRPr="003B4EF4">
              <w:rPr>
                <w:rStyle w:val="PlaceholderText"/>
              </w:rPr>
              <w:t>Kirjoita tekstiä napsauttamalla tätä.</w:t>
            </w:r>
          </w:p>
        </w:tc>
      </w:tr>
      <w:tr w:rsidR="009F3269" w:rsidRPr="003B4EF4" w:rsidTr="003B4EF4">
        <w:tc>
          <w:tcPr>
            <w:tcW w:w="9778" w:type="dxa"/>
          </w:tcPr>
          <w:p w:rsidR="009F3269" w:rsidRPr="003B4EF4" w:rsidRDefault="009F3269" w:rsidP="003B4EF4">
            <w:pPr>
              <w:spacing w:after="0" w:line="240" w:lineRule="auto"/>
              <w:rPr>
                <w:sz w:val="24"/>
                <w:szCs w:val="24"/>
              </w:rPr>
            </w:pPr>
          </w:p>
          <w:p w:rsidR="009F3269" w:rsidRPr="003B4EF4" w:rsidRDefault="009F3269" w:rsidP="003B4EF4">
            <w:pPr>
              <w:spacing w:after="0" w:line="240" w:lineRule="auto"/>
              <w:rPr>
                <w:sz w:val="24"/>
                <w:szCs w:val="24"/>
              </w:rPr>
            </w:pPr>
            <w:r w:rsidRPr="003B4EF4">
              <w:rPr>
                <w:sz w:val="24"/>
                <w:szCs w:val="24"/>
              </w:rPr>
              <w:t xml:space="preserve">Toimintayksikön puhelinnumero:  </w:t>
            </w:r>
            <w:r w:rsidRPr="003B4EF4">
              <w:rPr>
                <w:rStyle w:val="PlaceholderText"/>
              </w:rPr>
              <w:t>Kirjoita tekstiä napsauttamalla tätä.</w:t>
            </w:r>
          </w:p>
        </w:tc>
      </w:tr>
      <w:tr w:rsidR="009F3269" w:rsidRPr="003B4EF4" w:rsidTr="003B4EF4">
        <w:tc>
          <w:tcPr>
            <w:tcW w:w="9778" w:type="dxa"/>
          </w:tcPr>
          <w:p w:rsidR="009F3269" w:rsidRPr="003B4EF4" w:rsidRDefault="009F3269" w:rsidP="003B4EF4">
            <w:pPr>
              <w:spacing w:after="0" w:line="240" w:lineRule="auto"/>
              <w:rPr>
                <w:sz w:val="24"/>
                <w:szCs w:val="24"/>
              </w:rPr>
            </w:pPr>
          </w:p>
          <w:p w:rsidR="009F3269" w:rsidRPr="003B4EF4" w:rsidRDefault="009F3269" w:rsidP="003B4EF4">
            <w:pPr>
              <w:spacing w:after="0" w:line="240" w:lineRule="auto"/>
              <w:rPr>
                <w:sz w:val="24"/>
                <w:szCs w:val="24"/>
              </w:rPr>
            </w:pPr>
            <w:r w:rsidRPr="003B4EF4">
              <w:rPr>
                <w:sz w:val="24"/>
                <w:szCs w:val="24"/>
              </w:rPr>
              <w:t xml:space="preserve">Yhteyshenkilö:  </w:t>
            </w:r>
            <w:r w:rsidRPr="003B4EF4">
              <w:rPr>
                <w:rStyle w:val="PlaceholderText"/>
              </w:rPr>
              <w:t>Kirjoita tekstiä napsauttamalla tätä.</w:t>
            </w:r>
          </w:p>
        </w:tc>
      </w:tr>
      <w:tr w:rsidR="009F3269" w:rsidRPr="003B4EF4" w:rsidTr="003B4EF4">
        <w:tc>
          <w:tcPr>
            <w:tcW w:w="9778" w:type="dxa"/>
          </w:tcPr>
          <w:p w:rsidR="009F3269" w:rsidRPr="003B4EF4" w:rsidRDefault="009F3269" w:rsidP="003B4EF4">
            <w:pPr>
              <w:spacing w:after="0" w:line="240" w:lineRule="auto"/>
              <w:rPr>
                <w:sz w:val="24"/>
                <w:szCs w:val="24"/>
              </w:rPr>
            </w:pPr>
          </w:p>
          <w:p w:rsidR="009F3269" w:rsidRPr="003B4EF4" w:rsidRDefault="009F3269" w:rsidP="003B4EF4">
            <w:pPr>
              <w:spacing w:after="0" w:line="240" w:lineRule="auto"/>
              <w:rPr>
                <w:sz w:val="24"/>
                <w:szCs w:val="24"/>
              </w:rPr>
            </w:pPr>
            <w:r w:rsidRPr="003B4EF4">
              <w:rPr>
                <w:sz w:val="24"/>
                <w:szCs w:val="24"/>
              </w:rPr>
              <w:t xml:space="preserve">Yhteyshenkilön osoite:  </w:t>
            </w:r>
            <w:r w:rsidRPr="003B4EF4">
              <w:rPr>
                <w:rStyle w:val="PlaceholderText"/>
              </w:rPr>
              <w:t>Kirjoita tekstiä napsauttamalla tätä.</w:t>
            </w:r>
          </w:p>
        </w:tc>
      </w:tr>
      <w:tr w:rsidR="009F3269" w:rsidRPr="003B4EF4" w:rsidTr="003B4EF4">
        <w:tc>
          <w:tcPr>
            <w:tcW w:w="9778" w:type="dxa"/>
          </w:tcPr>
          <w:p w:rsidR="009F3269" w:rsidRPr="003B4EF4" w:rsidRDefault="009F3269" w:rsidP="003B4EF4">
            <w:pPr>
              <w:spacing w:after="0" w:line="240" w:lineRule="auto"/>
              <w:rPr>
                <w:sz w:val="24"/>
                <w:szCs w:val="24"/>
              </w:rPr>
            </w:pPr>
          </w:p>
          <w:p w:rsidR="009F3269" w:rsidRPr="003B4EF4" w:rsidRDefault="009F3269" w:rsidP="003B4EF4">
            <w:pPr>
              <w:spacing w:after="0" w:line="240" w:lineRule="auto"/>
              <w:rPr>
                <w:sz w:val="24"/>
                <w:szCs w:val="24"/>
              </w:rPr>
            </w:pPr>
            <w:r w:rsidRPr="003B4EF4">
              <w:rPr>
                <w:sz w:val="24"/>
                <w:szCs w:val="24"/>
              </w:rPr>
              <w:t xml:space="preserve">Yhteyshenkilön puhelinnumero:  </w:t>
            </w:r>
            <w:r w:rsidRPr="003B4EF4">
              <w:rPr>
                <w:rStyle w:val="PlaceholderText"/>
              </w:rPr>
              <w:t>Kirjoita tekstiä napsauttamalla tätä.</w:t>
            </w:r>
          </w:p>
        </w:tc>
      </w:tr>
      <w:tr w:rsidR="009F3269" w:rsidRPr="003B4EF4" w:rsidTr="003B4EF4">
        <w:tc>
          <w:tcPr>
            <w:tcW w:w="9778" w:type="dxa"/>
          </w:tcPr>
          <w:p w:rsidR="009F3269" w:rsidRPr="003B4EF4" w:rsidRDefault="009F3269" w:rsidP="003B4EF4">
            <w:pPr>
              <w:spacing w:after="0" w:line="240" w:lineRule="auto"/>
              <w:rPr>
                <w:sz w:val="24"/>
                <w:szCs w:val="24"/>
              </w:rPr>
            </w:pPr>
          </w:p>
          <w:p w:rsidR="009F3269" w:rsidRPr="003B4EF4" w:rsidRDefault="009F3269" w:rsidP="003B4EF4">
            <w:pPr>
              <w:spacing w:after="0" w:line="240" w:lineRule="auto"/>
              <w:rPr>
                <w:sz w:val="24"/>
                <w:szCs w:val="24"/>
              </w:rPr>
            </w:pPr>
            <w:r w:rsidRPr="003B4EF4">
              <w:rPr>
                <w:sz w:val="24"/>
                <w:szCs w:val="24"/>
              </w:rPr>
              <w:t xml:space="preserve">Sähköpostiosoite:  </w:t>
            </w:r>
            <w:r w:rsidRPr="003B4EF4">
              <w:rPr>
                <w:rStyle w:val="PlaceholderText"/>
              </w:rPr>
              <w:t>Kirjoita tekstiä napsauttamalla tätä.</w:t>
            </w:r>
          </w:p>
        </w:tc>
      </w:tr>
      <w:tr w:rsidR="009F3269" w:rsidRPr="003B4EF4" w:rsidTr="003B4EF4">
        <w:tc>
          <w:tcPr>
            <w:tcW w:w="9778" w:type="dxa"/>
          </w:tcPr>
          <w:p w:rsidR="009F3269" w:rsidRPr="003B4EF4" w:rsidRDefault="009F3269" w:rsidP="003B4EF4">
            <w:pPr>
              <w:spacing w:after="0" w:line="240" w:lineRule="auto"/>
              <w:rPr>
                <w:sz w:val="24"/>
                <w:szCs w:val="24"/>
              </w:rPr>
            </w:pPr>
          </w:p>
          <w:p w:rsidR="009F3269" w:rsidRPr="003B4EF4" w:rsidRDefault="009F3269" w:rsidP="003B4EF4">
            <w:pPr>
              <w:spacing w:after="0" w:line="240" w:lineRule="auto"/>
              <w:rPr>
                <w:sz w:val="24"/>
                <w:szCs w:val="24"/>
              </w:rPr>
            </w:pPr>
            <w:r w:rsidRPr="003B4EF4">
              <w:rPr>
                <w:sz w:val="24"/>
                <w:szCs w:val="24"/>
              </w:rPr>
              <w:t xml:space="preserve">www-osoite:  </w:t>
            </w:r>
            <w:r w:rsidRPr="003B4EF4">
              <w:rPr>
                <w:rStyle w:val="PlaceholderText"/>
              </w:rPr>
              <w:t>Kirjoita tekstiä napsauttamalla tätä.</w:t>
            </w:r>
          </w:p>
        </w:tc>
      </w:tr>
    </w:tbl>
    <w:p w:rsidR="009F3269" w:rsidRPr="009664CE" w:rsidRDefault="009F3269">
      <w:pPr>
        <w:rPr>
          <w:sz w:val="24"/>
          <w:szCs w:val="24"/>
        </w:rPr>
      </w:pPr>
    </w:p>
    <w:p w:rsidR="009F3269" w:rsidRPr="009664CE" w:rsidRDefault="009F3269" w:rsidP="009664CE">
      <w:pPr>
        <w:keepNext/>
        <w:tabs>
          <w:tab w:val="num" w:pos="-4856"/>
        </w:tabs>
        <w:autoSpaceDE w:val="0"/>
        <w:autoSpaceDN w:val="0"/>
        <w:adjustRightInd w:val="0"/>
        <w:spacing w:before="240" w:after="60" w:line="240" w:lineRule="auto"/>
        <w:ind w:left="360" w:hanging="360"/>
        <w:outlineLvl w:val="1"/>
        <w:rPr>
          <w:rFonts w:cs="Arial"/>
          <w:b/>
          <w:sz w:val="32"/>
          <w:szCs w:val="32"/>
          <w:lang w:eastAsia="fi-FI"/>
        </w:rPr>
      </w:pPr>
      <w:r w:rsidRPr="009664CE">
        <w:rPr>
          <w:rFonts w:cs="Arial"/>
          <w:b/>
          <w:sz w:val="32"/>
          <w:szCs w:val="32"/>
          <w:lang w:eastAsia="fi-FI"/>
        </w:rPr>
        <w:t>Palveluntuottajan yleiset velvoitteet</w:t>
      </w:r>
    </w:p>
    <w:p w:rsidR="009F3269" w:rsidRPr="009664CE" w:rsidRDefault="009F3269" w:rsidP="009664CE">
      <w:pPr>
        <w:autoSpaceDE w:val="0"/>
        <w:autoSpaceDN w:val="0"/>
        <w:adjustRightInd w:val="0"/>
        <w:spacing w:after="0" w:line="240" w:lineRule="auto"/>
        <w:rPr>
          <w:rFonts w:cs="Arial"/>
          <w:b/>
          <w:bCs/>
          <w:i/>
          <w:iCs/>
          <w:color w:val="000000"/>
          <w:sz w:val="24"/>
          <w:szCs w:val="24"/>
          <w:lang w:eastAsia="fi-FI"/>
        </w:rPr>
      </w:pPr>
    </w:p>
    <w:p w:rsidR="009F3269" w:rsidRPr="009664CE" w:rsidRDefault="009F3269" w:rsidP="009664CE">
      <w:pPr>
        <w:autoSpaceDE w:val="0"/>
        <w:autoSpaceDN w:val="0"/>
        <w:adjustRightInd w:val="0"/>
        <w:spacing w:after="0" w:line="240" w:lineRule="auto"/>
        <w:rPr>
          <w:rFonts w:cs="Arial"/>
          <w:color w:val="000000"/>
          <w:sz w:val="24"/>
          <w:szCs w:val="24"/>
          <w:lang w:eastAsia="fi-FI"/>
        </w:rPr>
      </w:pPr>
      <w:r w:rsidRPr="009664CE">
        <w:rPr>
          <w:rFonts w:cs="Arial"/>
          <w:color w:val="000000"/>
          <w:sz w:val="24"/>
          <w:szCs w:val="24"/>
          <w:lang w:eastAsia="fi-FI"/>
        </w:rPr>
        <w:t xml:space="preserve">Palveluntuottaja sitoutuu </w:t>
      </w:r>
      <w:r>
        <w:rPr>
          <w:rFonts w:cs="Arial"/>
          <w:color w:val="000000"/>
          <w:sz w:val="24"/>
          <w:szCs w:val="24"/>
          <w:lang w:eastAsia="fi-FI"/>
        </w:rPr>
        <w:t>Kainuun Sosiaali- ja terveydenhuolto -kuntayhtymän Suun terveydenhuollon</w:t>
      </w:r>
      <w:r w:rsidRPr="009664CE">
        <w:rPr>
          <w:rFonts w:cs="Arial"/>
          <w:color w:val="000000"/>
          <w:sz w:val="24"/>
          <w:szCs w:val="24"/>
          <w:lang w:eastAsia="fi-FI"/>
        </w:rPr>
        <w:t xml:space="preserve"> sääntökirjassa määriteltyihin velvoitteisiin. Palveluntuottaja on palvelusetelijärjestelmän puitteissa palvelua tuottava, yksityisestä terveydenhuollosta annetussa laissa (152/1990) tarkoitettu palveluntuottaja. Palveluntuottajaksi hyväksytään kaikki hyväksymiskriteerit täyttävät palveluntuottajat ilman kilpailutusta. Palveluntuottajaksi voi ilmoittautua jatkuvasti.</w:t>
      </w:r>
    </w:p>
    <w:p w:rsidR="009F3269" w:rsidRPr="009664CE" w:rsidRDefault="009F3269" w:rsidP="009664CE">
      <w:pPr>
        <w:autoSpaceDE w:val="0"/>
        <w:autoSpaceDN w:val="0"/>
        <w:adjustRightInd w:val="0"/>
        <w:spacing w:after="0" w:line="240" w:lineRule="auto"/>
        <w:rPr>
          <w:rFonts w:cs="Arial"/>
          <w:color w:val="000000"/>
          <w:sz w:val="24"/>
          <w:szCs w:val="24"/>
          <w:lang w:eastAsia="fi-FI"/>
        </w:rPr>
      </w:pPr>
    </w:p>
    <w:p w:rsidR="009F3269" w:rsidRPr="009664CE" w:rsidRDefault="009F3269" w:rsidP="009664CE">
      <w:pPr>
        <w:autoSpaceDE w:val="0"/>
        <w:autoSpaceDN w:val="0"/>
        <w:adjustRightInd w:val="0"/>
        <w:spacing w:after="0" w:line="240" w:lineRule="auto"/>
        <w:rPr>
          <w:rFonts w:cs="Arial"/>
          <w:bCs/>
          <w:color w:val="000000"/>
          <w:sz w:val="24"/>
          <w:szCs w:val="24"/>
          <w:lang w:eastAsia="fi-FI"/>
        </w:rPr>
      </w:pPr>
      <w:r w:rsidRPr="009664CE">
        <w:rPr>
          <w:rFonts w:cs="Arial"/>
          <w:bCs/>
          <w:color w:val="000000"/>
          <w:sz w:val="24"/>
          <w:szCs w:val="24"/>
          <w:lang w:eastAsia="fi-FI"/>
        </w:rPr>
        <w:t>Palveluntuottajalta edellytetään, että tuottaja:</w:t>
      </w:r>
    </w:p>
    <w:p w:rsidR="009F3269" w:rsidRPr="009664CE" w:rsidRDefault="009F3269" w:rsidP="009664CE">
      <w:pPr>
        <w:autoSpaceDE w:val="0"/>
        <w:autoSpaceDN w:val="0"/>
        <w:adjustRightInd w:val="0"/>
        <w:spacing w:after="0" w:line="240" w:lineRule="auto"/>
        <w:rPr>
          <w:rFonts w:cs="Arial"/>
          <w:b/>
          <w:bCs/>
          <w:color w:val="000000"/>
          <w:sz w:val="24"/>
          <w:szCs w:val="24"/>
          <w:lang w:eastAsia="fi-FI"/>
        </w:rPr>
      </w:pPr>
    </w:p>
    <w:p w:rsidR="009F3269" w:rsidRPr="009664CE" w:rsidRDefault="009F3269" w:rsidP="009664CE">
      <w:pPr>
        <w:autoSpaceDE w:val="0"/>
        <w:autoSpaceDN w:val="0"/>
        <w:adjustRightInd w:val="0"/>
        <w:spacing w:after="0" w:line="240" w:lineRule="auto"/>
        <w:rPr>
          <w:rFonts w:cs="Arial"/>
          <w:color w:val="000000"/>
          <w:sz w:val="24"/>
          <w:szCs w:val="24"/>
          <w:lang w:eastAsia="fi-FI"/>
        </w:rPr>
      </w:pPr>
      <w:r w:rsidRPr="009664CE">
        <w:rPr>
          <w:rFonts w:cs="Arial"/>
          <w:color w:val="000000"/>
          <w:sz w:val="24"/>
          <w:szCs w:val="24"/>
          <w:lang w:eastAsia="fi-FI"/>
        </w:rPr>
        <w:t xml:space="preserve">1. On merkitty ennakkoperintärekisteriin. </w:t>
      </w:r>
    </w:p>
    <w:p w:rsidR="009F3269" w:rsidRPr="009664CE" w:rsidRDefault="009F3269" w:rsidP="009664CE">
      <w:pPr>
        <w:autoSpaceDE w:val="0"/>
        <w:autoSpaceDN w:val="0"/>
        <w:adjustRightInd w:val="0"/>
        <w:spacing w:after="0" w:line="240" w:lineRule="auto"/>
        <w:rPr>
          <w:rFonts w:cs="Arial"/>
          <w:color w:val="000000"/>
          <w:sz w:val="24"/>
          <w:szCs w:val="24"/>
          <w:lang w:eastAsia="fi-FI"/>
        </w:rPr>
      </w:pPr>
    </w:p>
    <w:p w:rsidR="009F3269" w:rsidRPr="009664CE" w:rsidRDefault="009F3269" w:rsidP="009664CE">
      <w:pPr>
        <w:autoSpaceDE w:val="0"/>
        <w:autoSpaceDN w:val="0"/>
        <w:adjustRightInd w:val="0"/>
        <w:spacing w:after="0" w:line="240" w:lineRule="auto"/>
        <w:rPr>
          <w:rFonts w:cs="Arial"/>
          <w:color w:val="000000"/>
          <w:sz w:val="24"/>
          <w:szCs w:val="24"/>
          <w:lang w:eastAsia="fi-FI"/>
        </w:rPr>
      </w:pPr>
      <w:r w:rsidRPr="009664CE">
        <w:rPr>
          <w:rFonts w:cs="Arial"/>
          <w:color w:val="000000"/>
          <w:sz w:val="24"/>
          <w:szCs w:val="24"/>
          <w:lang w:eastAsia="fi-FI"/>
        </w:rPr>
        <w:t>2.  Täyttää kyseiselle toiminnalle yksityisestä terveydenhuollosta annetussa laissa asetetut vaatimukset.</w:t>
      </w:r>
    </w:p>
    <w:p w:rsidR="009F3269" w:rsidRPr="009664CE" w:rsidRDefault="009F3269" w:rsidP="009664CE">
      <w:pPr>
        <w:autoSpaceDE w:val="0"/>
        <w:autoSpaceDN w:val="0"/>
        <w:adjustRightInd w:val="0"/>
        <w:spacing w:after="0" w:line="240" w:lineRule="auto"/>
        <w:rPr>
          <w:rFonts w:cs="Arial"/>
          <w:color w:val="000000"/>
          <w:sz w:val="24"/>
          <w:szCs w:val="24"/>
          <w:lang w:eastAsia="fi-FI"/>
        </w:rPr>
      </w:pPr>
    </w:p>
    <w:p w:rsidR="009F3269" w:rsidRPr="009664CE" w:rsidRDefault="009F3269" w:rsidP="009664CE">
      <w:pPr>
        <w:autoSpaceDE w:val="0"/>
        <w:autoSpaceDN w:val="0"/>
        <w:adjustRightInd w:val="0"/>
        <w:spacing w:after="0" w:line="240" w:lineRule="auto"/>
        <w:rPr>
          <w:rFonts w:cs="Arial"/>
          <w:color w:val="000000"/>
          <w:sz w:val="24"/>
          <w:szCs w:val="24"/>
          <w:lang w:eastAsia="fi-FI"/>
        </w:rPr>
      </w:pPr>
      <w:r w:rsidRPr="009664CE">
        <w:rPr>
          <w:rFonts w:cs="Arial"/>
          <w:color w:val="000000"/>
          <w:sz w:val="24"/>
          <w:szCs w:val="24"/>
          <w:lang w:eastAsia="fi-FI"/>
        </w:rPr>
        <w:t>3. Huolehtii siitä, että tuotetut palvelut vastaavat vähintään sitä tasoa, jota edellytetään vastaavalta kunnalliselta toiminnalta.</w:t>
      </w:r>
    </w:p>
    <w:p w:rsidR="009F3269" w:rsidRPr="009664CE" w:rsidRDefault="009F3269" w:rsidP="009664CE">
      <w:pPr>
        <w:autoSpaceDE w:val="0"/>
        <w:autoSpaceDN w:val="0"/>
        <w:adjustRightInd w:val="0"/>
        <w:spacing w:after="0" w:line="240" w:lineRule="auto"/>
        <w:rPr>
          <w:rFonts w:cs="Arial"/>
          <w:color w:val="000000"/>
          <w:sz w:val="24"/>
          <w:szCs w:val="24"/>
          <w:lang w:eastAsia="fi-FI"/>
        </w:rPr>
      </w:pPr>
    </w:p>
    <w:p w:rsidR="009F3269" w:rsidRPr="009664CE" w:rsidRDefault="009F3269" w:rsidP="009664CE">
      <w:pPr>
        <w:autoSpaceDE w:val="0"/>
        <w:autoSpaceDN w:val="0"/>
        <w:adjustRightInd w:val="0"/>
        <w:spacing w:after="0" w:line="240" w:lineRule="auto"/>
        <w:rPr>
          <w:rFonts w:cs="Arial"/>
          <w:color w:val="000000"/>
          <w:sz w:val="24"/>
          <w:szCs w:val="24"/>
          <w:lang w:eastAsia="fi-FI"/>
        </w:rPr>
      </w:pPr>
      <w:r w:rsidRPr="009664CE">
        <w:rPr>
          <w:rFonts w:cs="Arial"/>
          <w:color w:val="000000"/>
          <w:sz w:val="24"/>
          <w:szCs w:val="24"/>
          <w:lang w:eastAsia="fi-FI"/>
        </w:rPr>
        <w:t>4. On ottanut ja sitoutuu pitämään voimassa toimintansa edellyttämät lakisääteiset vakuutukset sekä potilasvahinko- tai vastuuvakuutuksen, jonka vakuutusmäärän voidaan palvelutoiminnan laatu ja laajuus huomioon ottaen arvioida riittävän toiminnasta mahdollisesti aiheutuvien henkilövahinkojen korvaamiseen ja, joka muilta ehdoiltaan vastaa tavanomaista vastuuvakuutus käytäntöä. (Palvelusetelilaki 569/2009, 5 §.)</w:t>
      </w:r>
    </w:p>
    <w:p w:rsidR="009F3269" w:rsidRPr="009664CE" w:rsidRDefault="009F3269" w:rsidP="009664CE">
      <w:pPr>
        <w:autoSpaceDE w:val="0"/>
        <w:autoSpaceDN w:val="0"/>
        <w:adjustRightInd w:val="0"/>
        <w:spacing w:after="0" w:line="240" w:lineRule="auto"/>
        <w:rPr>
          <w:rFonts w:cs="Arial"/>
          <w:color w:val="000000"/>
          <w:sz w:val="24"/>
          <w:szCs w:val="24"/>
          <w:lang w:eastAsia="fi-FI"/>
        </w:rPr>
      </w:pPr>
    </w:p>
    <w:p w:rsidR="009F3269" w:rsidRPr="009664CE" w:rsidRDefault="009F3269" w:rsidP="009664CE">
      <w:pPr>
        <w:autoSpaceDE w:val="0"/>
        <w:autoSpaceDN w:val="0"/>
        <w:adjustRightInd w:val="0"/>
        <w:spacing w:after="0" w:line="240" w:lineRule="auto"/>
        <w:rPr>
          <w:rFonts w:cs="Arial"/>
          <w:color w:val="000000"/>
          <w:sz w:val="24"/>
          <w:szCs w:val="24"/>
          <w:lang w:eastAsia="fi-FI"/>
        </w:rPr>
      </w:pPr>
      <w:r w:rsidRPr="009664CE">
        <w:rPr>
          <w:rFonts w:cs="Arial"/>
          <w:color w:val="000000"/>
          <w:sz w:val="24"/>
          <w:szCs w:val="24"/>
          <w:lang w:eastAsia="fi-FI"/>
        </w:rPr>
        <w:t>5. On merkittynä AVI:n ja Valviran ylläpitämään yksityisten sosiaali- ja terveyspalvelujen antajien rekisteriin.</w:t>
      </w:r>
    </w:p>
    <w:p w:rsidR="009F3269" w:rsidRPr="009664CE" w:rsidRDefault="009F3269" w:rsidP="009664CE">
      <w:pPr>
        <w:autoSpaceDE w:val="0"/>
        <w:autoSpaceDN w:val="0"/>
        <w:adjustRightInd w:val="0"/>
        <w:spacing w:after="0" w:line="240" w:lineRule="auto"/>
        <w:rPr>
          <w:rFonts w:cs="Arial"/>
          <w:color w:val="000000"/>
          <w:sz w:val="24"/>
          <w:szCs w:val="24"/>
          <w:lang w:eastAsia="fi-FI"/>
        </w:rPr>
      </w:pPr>
    </w:p>
    <w:p w:rsidR="009F3269" w:rsidRPr="009664CE" w:rsidRDefault="009F3269" w:rsidP="009664CE">
      <w:pPr>
        <w:autoSpaceDE w:val="0"/>
        <w:autoSpaceDN w:val="0"/>
        <w:adjustRightInd w:val="0"/>
        <w:spacing w:after="0" w:line="240" w:lineRule="auto"/>
        <w:rPr>
          <w:rFonts w:cs="Arial"/>
          <w:color w:val="000000"/>
          <w:sz w:val="24"/>
          <w:szCs w:val="24"/>
          <w:lang w:eastAsia="fi-FI"/>
        </w:rPr>
      </w:pPr>
      <w:r w:rsidRPr="009664CE">
        <w:rPr>
          <w:rFonts w:cs="Arial"/>
          <w:color w:val="000000"/>
          <w:sz w:val="24"/>
          <w:szCs w:val="24"/>
          <w:lang w:eastAsia="fi-FI"/>
        </w:rPr>
        <w:t>6. On rekisteröitynyt kaupparekisteriin.</w:t>
      </w:r>
    </w:p>
    <w:p w:rsidR="009F3269" w:rsidRPr="009664CE" w:rsidRDefault="009F3269" w:rsidP="009664CE">
      <w:pPr>
        <w:autoSpaceDE w:val="0"/>
        <w:autoSpaceDN w:val="0"/>
        <w:adjustRightInd w:val="0"/>
        <w:spacing w:after="0" w:line="240" w:lineRule="auto"/>
        <w:rPr>
          <w:rFonts w:cs="Arial"/>
          <w:color w:val="000000"/>
          <w:sz w:val="24"/>
          <w:szCs w:val="24"/>
          <w:lang w:eastAsia="fi-FI"/>
        </w:rPr>
      </w:pPr>
    </w:p>
    <w:p w:rsidR="009F3269" w:rsidRPr="009664CE" w:rsidRDefault="009F3269" w:rsidP="009664CE">
      <w:pPr>
        <w:autoSpaceDE w:val="0"/>
        <w:autoSpaceDN w:val="0"/>
        <w:adjustRightInd w:val="0"/>
        <w:spacing w:after="0" w:line="240" w:lineRule="auto"/>
        <w:rPr>
          <w:rFonts w:cs="Arial"/>
          <w:color w:val="000000"/>
          <w:sz w:val="24"/>
          <w:szCs w:val="24"/>
          <w:lang w:eastAsia="fi-FI"/>
        </w:rPr>
      </w:pPr>
      <w:r w:rsidRPr="009664CE">
        <w:rPr>
          <w:rFonts w:cs="Arial"/>
          <w:color w:val="000000"/>
          <w:sz w:val="24"/>
          <w:szCs w:val="24"/>
          <w:lang w:eastAsia="fi-FI"/>
        </w:rPr>
        <w:t>7. On merkitty työnantajarekisteriin, mikäli yrityksessä on työntekijöitä.</w:t>
      </w:r>
    </w:p>
    <w:p w:rsidR="009F3269" w:rsidRPr="009664CE" w:rsidRDefault="009F3269" w:rsidP="009664CE">
      <w:pPr>
        <w:autoSpaceDE w:val="0"/>
        <w:autoSpaceDN w:val="0"/>
        <w:adjustRightInd w:val="0"/>
        <w:spacing w:after="0" w:line="240" w:lineRule="auto"/>
        <w:rPr>
          <w:rFonts w:cs="Arial"/>
          <w:color w:val="000000"/>
          <w:sz w:val="24"/>
          <w:szCs w:val="24"/>
          <w:lang w:eastAsia="fi-FI"/>
        </w:rPr>
      </w:pPr>
    </w:p>
    <w:p w:rsidR="009F3269" w:rsidRPr="009664CE" w:rsidRDefault="009F3269" w:rsidP="009664CE">
      <w:pPr>
        <w:autoSpaceDE w:val="0"/>
        <w:autoSpaceDN w:val="0"/>
        <w:adjustRightInd w:val="0"/>
        <w:spacing w:after="0" w:line="240" w:lineRule="auto"/>
        <w:rPr>
          <w:rFonts w:cs="Arial"/>
          <w:color w:val="000000"/>
          <w:sz w:val="24"/>
          <w:szCs w:val="24"/>
          <w:lang w:eastAsia="fi-FI"/>
        </w:rPr>
      </w:pPr>
      <w:r w:rsidRPr="009664CE">
        <w:rPr>
          <w:rFonts w:cs="Arial"/>
          <w:color w:val="000000"/>
          <w:sz w:val="24"/>
          <w:szCs w:val="24"/>
          <w:lang w:eastAsia="fi-FI"/>
        </w:rPr>
        <w:t>8. Sitoutuu huolehtimaan siitä, että palvelun tuottaja taikka sen johtohenkilö tai edustus-, päätös- tai valvontavaltaa käyttävä henkilö ei ole syyllistynyt rikosrekisteristä ilmenevällä lainvoimaisella tuomiolla laissa julkisista hankinnoista 53 §:ssä mainittuun rikokseen tai tekoon tai sanotun lain 54 §:n mukaiseen laiminlyöntiin.</w:t>
      </w:r>
    </w:p>
    <w:p w:rsidR="009F3269" w:rsidRPr="009664CE" w:rsidRDefault="009F3269" w:rsidP="009664CE">
      <w:pPr>
        <w:autoSpaceDE w:val="0"/>
        <w:autoSpaceDN w:val="0"/>
        <w:adjustRightInd w:val="0"/>
        <w:spacing w:after="0" w:line="240" w:lineRule="auto"/>
        <w:rPr>
          <w:rFonts w:cs="Arial"/>
          <w:color w:val="000000"/>
          <w:sz w:val="24"/>
          <w:szCs w:val="24"/>
          <w:lang w:eastAsia="fi-FI"/>
        </w:rPr>
      </w:pPr>
    </w:p>
    <w:p w:rsidR="009F3269" w:rsidRPr="009664CE" w:rsidRDefault="009F3269" w:rsidP="009664CE">
      <w:pPr>
        <w:autoSpaceDE w:val="0"/>
        <w:autoSpaceDN w:val="0"/>
        <w:adjustRightInd w:val="0"/>
        <w:spacing w:after="0" w:line="240" w:lineRule="auto"/>
        <w:rPr>
          <w:rFonts w:cs="Arial"/>
          <w:color w:val="000000"/>
          <w:sz w:val="24"/>
          <w:szCs w:val="24"/>
          <w:lang w:eastAsia="fi-FI"/>
        </w:rPr>
      </w:pPr>
      <w:r w:rsidRPr="009664CE">
        <w:rPr>
          <w:rFonts w:cs="Arial"/>
          <w:color w:val="000000"/>
          <w:sz w:val="24"/>
          <w:szCs w:val="24"/>
          <w:lang w:eastAsia="fi-FI"/>
        </w:rPr>
        <w:t>9. On huolehtinut verojen, eläke- ja sosiaaliturvamaksujen maksamisesta sekä muista lakisääteisistä velvoitteista.</w:t>
      </w:r>
    </w:p>
    <w:p w:rsidR="009F3269" w:rsidRPr="009664CE" w:rsidRDefault="009F3269" w:rsidP="009664CE">
      <w:pPr>
        <w:autoSpaceDE w:val="0"/>
        <w:autoSpaceDN w:val="0"/>
        <w:adjustRightInd w:val="0"/>
        <w:spacing w:after="0" w:line="240" w:lineRule="auto"/>
        <w:rPr>
          <w:rFonts w:cs="Arial"/>
          <w:color w:val="000000"/>
          <w:sz w:val="24"/>
          <w:szCs w:val="24"/>
          <w:lang w:eastAsia="fi-FI"/>
        </w:rPr>
      </w:pPr>
    </w:p>
    <w:p w:rsidR="009F3269" w:rsidRPr="009664CE" w:rsidRDefault="009F3269" w:rsidP="009664CE">
      <w:pPr>
        <w:autoSpaceDE w:val="0"/>
        <w:autoSpaceDN w:val="0"/>
        <w:adjustRightInd w:val="0"/>
        <w:spacing w:after="0" w:line="240" w:lineRule="auto"/>
        <w:rPr>
          <w:rFonts w:cs="Arial"/>
          <w:color w:val="000000"/>
          <w:sz w:val="24"/>
          <w:szCs w:val="24"/>
          <w:lang w:eastAsia="fi-FI"/>
        </w:rPr>
      </w:pPr>
      <w:r w:rsidRPr="009664CE">
        <w:rPr>
          <w:rFonts w:cs="Arial"/>
          <w:color w:val="000000"/>
          <w:sz w:val="24"/>
          <w:szCs w:val="24"/>
          <w:lang w:eastAsia="fi-FI"/>
        </w:rPr>
        <w:t>10. Noudattaa kaikkea palveluntuottajaa ja sen toimintaa koskevaa lainsäädäntöä ja viranomaismääräyksiä ja ohjeita.</w:t>
      </w:r>
    </w:p>
    <w:p w:rsidR="009F3269" w:rsidRPr="009664CE" w:rsidRDefault="009F3269" w:rsidP="009664CE">
      <w:pPr>
        <w:autoSpaceDE w:val="0"/>
        <w:autoSpaceDN w:val="0"/>
        <w:adjustRightInd w:val="0"/>
        <w:spacing w:after="0" w:line="240" w:lineRule="auto"/>
        <w:rPr>
          <w:rFonts w:cs="Arial"/>
          <w:color w:val="000000"/>
          <w:sz w:val="24"/>
          <w:szCs w:val="24"/>
          <w:lang w:eastAsia="fi-FI"/>
        </w:rPr>
      </w:pPr>
    </w:p>
    <w:p w:rsidR="009F3269" w:rsidRPr="009664CE" w:rsidRDefault="009F3269" w:rsidP="009664CE">
      <w:pPr>
        <w:autoSpaceDE w:val="0"/>
        <w:autoSpaceDN w:val="0"/>
        <w:adjustRightInd w:val="0"/>
        <w:spacing w:after="0" w:line="240" w:lineRule="auto"/>
        <w:rPr>
          <w:rFonts w:cs="Arial"/>
          <w:color w:val="000000"/>
          <w:sz w:val="24"/>
          <w:szCs w:val="24"/>
          <w:lang w:eastAsia="fi-FI"/>
        </w:rPr>
      </w:pPr>
      <w:r w:rsidRPr="009664CE">
        <w:rPr>
          <w:rFonts w:cs="Arial"/>
          <w:color w:val="000000"/>
          <w:sz w:val="24"/>
          <w:szCs w:val="24"/>
          <w:lang w:eastAsia="fi-FI"/>
        </w:rPr>
        <w:t>11. Vastaa siitä, että toiminta perustuu näyttöön ja hyviin hoito- ja toimintakäytäntöihin ja on laadukasta, turvallista ja asianmukaisesti toteutettua.</w:t>
      </w:r>
    </w:p>
    <w:p w:rsidR="009F3269" w:rsidRPr="009664CE" w:rsidRDefault="009F3269" w:rsidP="009664CE">
      <w:pPr>
        <w:autoSpaceDE w:val="0"/>
        <w:autoSpaceDN w:val="0"/>
        <w:adjustRightInd w:val="0"/>
        <w:spacing w:after="0" w:line="240" w:lineRule="auto"/>
        <w:rPr>
          <w:rFonts w:cs="Arial"/>
          <w:color w:val="000000"/>
          <w:sz w:val="24"/>
          <w:szCs w:val="24"/>
          <w:lang w:eastAsia="fi-FI"/>
        </w:rPr>
      </w:pPr>
    </w:p>
    <w:p w:rsidR="009F3269" w:rsidRPr="009664CE" w:rsidRDefault="009F3269" w:rsidP="009664CE">
      <w:pPr>
        <w:autoSpaceDE w:val="0"/>
        <w:autoSpaceDN w:val="0"/>
        <w:adjustRightInd w:val="0"/>
        <w:spacing w:after="0" w:line="240" w:lineRule="auto"/>
        <w:rPr>
          <w:rFonts w:cs="Arial"/>
          <w:color w:val="000000"/>
          <w:sz w:val="24"/>
          <w:szCs w:val="24"/>
          <w:lang w:eastAsia="fi-FI"/>
        </w:rPr>
      </w:pPr>
      <w:r w:rsidRPr="009664CE">
        <w:rPr>
          <w:rFonts w:cs="Arial"/>
          <w:color w:val="000000"/>
          <w:sz w:val="24"/>
          <w:szCs w:val="24"/>
          <w:lang w:eastAsia="fi-FI"/>
        </w:rPr>
        <w:t>12. Sitoutuu noudattamaan voimassa olevaa työsopimuslainsäädäntöä ja alan yleissitovia työehtosopimuksia.</w:t>
      </w:r>
    </w:p>
    <w:p w:rsidR="009F3269" w:rsidRPr="009664CE" w:rsidRDefault="009F3269" w:rsidP="009664CE">
      <w:pPr>
        <w:autoSpaceDE w:val="0"/>
        <w:autoSpaceDN w:val="0"/>
        <w:adjustRightInd w:val="0"/>
        <w:spacing w:after="0" w:line="240" w:lineRule="auto"/>
        <w:rPr>
          <w:rFonts w:cs="Arial"/>
          <w:color w:val="000000"/>
          <w:sz w:val="24"/>
          <w:szCs w:val="24"/>
          <w:lang w:eastAsia="fi-FI"/>
        </w:rPr>
      </w:pPr>
    </w:p>
    <w:p w:rsidR="009F3269" w:rsidRPr="009664CE" w:rsidRDefault="009F3269" w:rsidP="009664CE">
      <w:pPr>
        <w:autoSpaceDE w:val="0"/>
        <w:autoSpaceDN w:val="0"/>
        <w:adjustRightInd w:val="0"/>
        <w:spacing w:after="0" w:line="240" w:lineRule="auto"/>
        <w:rPr>
          <w:rFonts w:cs="Arial"/>
          <w:color w:val="000000"/>
          <w:sz w:val="24"/>
          <w:szCs w:val="24"/>
          <w:lang w:eastAsia="fi-FI"/>
        </w:rPr>
      </w:pPr>
      <w:r w:rsidRPr="009664CE">
        <w:rPr>
          <w:rFonts w:cs="Arial"/>
          <w:color w:val="000000"/>
          <w:sz w:val="24"/>
          <w:szCs w:val="24"/>
          <w:lang w:eastAsia="fi-FI"/>
        </w:rPr>
        <w:t>13. Pitää yllä Kainuun soten lukuun asiakas- tai potilasrekisteriä, säilyttää ja käsittelee asiakirjoja niin kuin kulloinkin voimassa olevassa lainsäädännössä säädetään sekä siten, kuin Kainuun sote on erikseen ohjeistanut.</w:t>
      </w:r>
    </w:p>
    <w:p w:rsidR="009F3269" w:rsidRPr="009664CE" w:rsidRDefault="009F3269" w:rsidP="009664CE">
      <w:pPr>
        <w:autoSpaceDE w:val="0"/>
        <w:autoSpaceDN w:val="0"/>
        <w:adjustRightInd w:val="0"/>
        <w:spacing w:after="0" w:line="240" w:lineRule="auto"/>
        <w:rPr>
          <w:rFonts w:cs="Arial"/>
          <w:color w:val="000000"/>
          <w:sz w:val="24"/>
          <w:szCs w:val="24"/>
          <w:lang w:eastAsia="fi-FI"/>
        </w:rPr>
      </w:pPr>
      <w:r w:rsidRPr="009664CE">
        <w:rPr>
          <w:rFonts w:cs="Arial"/>
          <w:color w:val="000000"/>
          <w:sz w:val="24"/>
          <w:szCs w:val="24"/>
          <w:lang w:eastAsia="fi-FI"/>
        </w:rPr>
        <w:t>(Henkilötietolaki 523/1999, Laki sosiaalihuollon asiakkaan asemasta ja oikeuksista 812/2000, Laki sosiaali- ja terveydenhuollon asiakastietojen sähköisestä käsittelystä 159/2007, Laki viranomaisten toiminnan julkisuudesta 621/1999, Arkistolaki 831/1994, Sosiaali- ja terveysministeriön asetus potilasasiakirjoista 298/2009).</w:t>
      </w:r>
    </w:p>
    <w:p w:rsidR="009F3269" w:rsidRPr="009664CE" w:rsidRDefault="009F3269" w:rsidP="009664CE">
      <w:pPr>
        <w:autoSpaceDE w:val="0"/>
        <w:autoSpaceDN w:val="0"/>
        <w:adjustRightInd w:val="0"/>
        <w:spacing w:after="0" w:line="240" w:lineRule="auto"/>
        <w:rPr>
          <w:rFonts w:cs="Arial"/>
          <w:color w:val="000000"/>
          <w:sz w:val="24"/>
          <w:szCs w:val="24"/>
          <w:lang w:eastAsia="fi-FI"/>
        </w:rPr>
      </w:pPr>
      <w:r w:rsidRPr="009664CE">
        <w:rPr>
          <w:rFonts w:cs="Arial"/>
          <w:color w:val="000000"/>
          <w:sz w:val="24"/>
          <w:szCs w:val="24"/>
          <w:lang w:eastAsia="fi-FI"/>
        </w:rPr>
        <w:t xml:space="preserve"> </w:t>
      </w:r>
    </w:p>
    <w:p w:rsidR="009F3269" w:rsidRPr="009664CE" w:rsidRDefault="009F3269" w:rsidP="009664CE">
      <w:pPr>
        <w:autoSpaceDE w:val="0"/>
        <w:autoSpaceDN w:val="0"/>
        <w:adjustRightInd w:val="0"/>
        <w:spacing w:after="0" w:line="240" w:lineRule="auto"/>
        <w:rPr>
          <w:rFonts w:cs="Arial"/>
          <w:color w:val="000000"/>
          <w:sz w:val="24"/>
          <w:szCs w:val="24"/>
          <w:lang w:eastAsia="fi-FI"/>
        </w:rPr>
      </w:pPr>
      <w:r w:rsidRPr="009664CE">
        <w:rPr>
          <w:rFonts w:cs="Arial"/>
          <w:color w:val="000000"/>
          <w:sz w:val="24"/>
          <w:szCs w:val="24"/>
          <w:lang w:eastAsia="fi-FI"/>
        </w:rPr>
        <w:t>14. Markkinoi palvelujaan asiallisesti, luotettavasti ja hyvän tavan mukaisesti. Ylisanoja tai vertailumuotoja ei saa käyttää. Markkinoinnilla ei tule luoda tarpeetonta sosiaali- tai terveydenhuoltopalvelujen kysyntää.</w:t>
      </w:r>
    </w:p>
    <w:p w:rsidR="009F3269" w:rsidRPr="009664CE" w:rsidRDefault="009F3269" w:rsidP="009664CE">
      <w:pPr>
        <w:autoSpaceDE w:val="0"/>
        <w:autoSpaceDN w:val="0"/>
        <w:adjustRightInd w:val="0"/>
        <w:spacing w:after="0" w:line="240" w:lineRule="auto"/>
        <w:rPr>
          <w:rFonts w:cs="Arial"/>
          <w:color w:val="000000"/>
          <w:sz w:val="24"/>
          <w:szCs w:val="24"/>
          <w:lang w:eastAsia="fi-FI"/>
        </w:rPr>
      </w:pPr>
    </w:p>
    <w:p w:rsidR="009F3269" w:rsidRPr="009664CE" w:rsidRDefault="009F3269" w:rsidP="009664CE">
      <w:pPr>
        <w:autoSpaceDE w:val="0"/>
        <w:autoSpaceDN w:val="0"/>
        <w:adjustRightInd w:val="0"/>
        <w:spacing w:after="0" w:line="240" w:lineRule="auto"/>
        <w:rPr>
          <w:rFonts w:cs="Arial"/>
          <w:color w:val="000000"/>
          <w:sz w:val="24"/>
          <w:szCs w:val="24"/>
          <w:lang w:eastAsia="fi-FI"/>
        </w:rPr>
      </w:pPr>
      <w:r w:rsidRPr="009664CE">
        <w:rPr>
          <w:rFonts w:cs="Arial"/>
          <w:color w:val="000000"/>
          <w:sz w:val="24"/>
          <w:szCs w:val="24"/>
          <w:lang w:eastAsia="fi-FI"/>
        </w:rPr>
        <w:t>15. Nimeää ja osoittaa palveluista vastaavan henkilön.</w:t>
      </w:r>
    </w:p>
    <w:p w:rsidR="009F3269" w:rsidRPr="009664CE" w:rsidRDefault="009F3269" w:rsidP="009664CE">
      <w:pPr>
        <w:autoSpaceDE w:val="0"/>
        <w:autoSpaceDN w:val="0"/>
        <w:adjustRightInd w:val="0"/>
        <w:spacing w:after="0" w:line="240" w:lineRule="auto"/>
        <w:rPr>
          <w:rFonts w:cs="Arial"/>
          <w:color w:val="000000"/>
          <w:sz w:val="24"/>
          <w:szCs w:val="24"/>
          <w:lang w:eastAsia="fi-FI"/>
        </w:rPr>
      </w:pPr>
    </w:p>
    <w:p w:rsidR="009F3269" w:rsidRPr="009664CE" w:rsidRDefault="009F3269" w:rsidP="009664CE">
      <w:pPr>
        <w:autoSpaceDE w:val="0"/>
        <w:autoSpaceDN w:val="0"/>
        <w:adjustRightInd w:val="0"/>
        <w:spacing w:after="0" w:line="240" w:lineRule="auto"/>
        <w:rPr>
          <w:rFonts w:cs="Arial"/>
          <w:color w:val="000000"/>
          <w:sz w:val="24"/>
          <w:szCs w:val="24"/>
          <w:lang w:eastAsia="fi-FI"/>
        </w:rPr>
      </w:pPr>
      <w:r w:rsidRPr="009664CE">
        <w:rPr>
          <w:rFonts w:cs="Arial"/>
          <w:color w:val="000000"/>
          <w:sz w:val="24"/>
          <w:szCs w:val="24"/>
          <w:lang w:eastAsia="fi-FI"/>
        </w:rPr>
        <w:t>16. Sitoutuu osallistumaan palveluseteliasioita käsittelevään perehdytykseen.</w:t>
      </w:r>
    </w:p>
    <w:p w:rsidR="009F3269" w:rsidRPr="009664CE" w:rsidRDefault="009F3269" w:rsidP="009664CE">
      <w:pPr>
        <w:autoSpaceDE w:val="0"/>
        <w:autoSpaceDN w:val="0"/>
        <w:adjustRightInd w:val="0"/>
        <w:spacing w:after="0" w:line="240" w:lineRule="auto"/>
        <w:rPr>
          <w:rFonts w:cs="Arial"/>
          <w:color w:val="000000"/>
          <w:sz w:val="24"/>
          <w:szCs w:val="24"/>
          <w:lang w:eastAsia="fi-FI"/>
        </w:rPr>
      </w:pPr>
    </w:p>
    <w:p w:rsidR="009F3269" w:rsidRPr="009664CE" w:rsidRDefault="009F3269" w:rsidP="009664CE">
      <w:pPr>
        <w:autoSpaceDE w:val="0"/>
        <w:autoSpaceDN w:val="0"/>
        <w:adjustRightInd w:val="0"/>
        <w:spacing w:after="0" w:line="240" w:lineRule="auto"/>
        <w:rPr>
          <w:rFonts w:cs="Arial"/>
          <w:color w:val="000000"/>
          <w:sz w:val="24"/>
          <w:szCs w:val="24"/>
          <w:lang w:eastAsia="fi-FI"/>
        </w:rPr>
      </w:pPr>
      <w:r w:rsidRPr="009664CE">
        <w:rPr>
          <w:rFonts w:cs="Arial"/>
          <w:color w:val="000000"/>
          <w:sz w:val="24"/>
          <w:szCs w:val="24"/>
          <w:lang w:eastAsia="fi-FI"/>
        </w:rPr>
        <w:t>17. Tuottaa palvelusetelillä korvattavat palvelut Suomessa.</w:t>
      </w:r>
    </w:p>
    <w:p w:rsidR="009F3269" w:rsidRPr="009664CE" w:rsidRDefault="009F3269" w:rsidP="009664CE">
      <w:pPr>
        <w:autoSpaceDE w:val="0"/>
        <w:autoSpaceDN w:val="0"/>
        <w:adjustRightInd w:val="0"/>
        <w:spacing w:after="0" w:line="240" w:lineRule="auto"/>
        <w:rPr>
          <w:rFonts w:cs="Arial"/>
          <w:color w:val="000000"/>
          <w:sz w:val="24"/>
          <w:szCs w:val="24"/>
          <w:lang w:eastAsia="fi-FI"/>
        </w:rPr>
      </w:pPr>
    </w:p>
    <w:p w:rsidR="009F3269" w:rsidRPr="009664CE" w:rsidRDefault="009F3269" w:rsidP="009664CE">
      <w:pPr>
        <w:autoSpaceDE w:val="0"/>
        <w:autoSpaceDN w:val="0"/>
        <w:adjustRightInd w:val="0"/>
        <w:spacing w:after="0" w:line="240" w:lineRule="auto"/>
        <w:rPr>
          <w:rFonts w:cs="Arial"/>
          <w:color w:val="000000"/>
          <w:sz w:val="24"/>
          <w:szCs w:val="24"/>
          <w:lang w:eastAsia="fi-FI"/>
        </w:rPr>
      </w:pPr>
      <w:r w:rsidRPr="009664CE">
        <w:rPr>
          <w:rFonts w:cs="Arial"/>
          <w:color w:val="000000"/>
          <w:sz w:val="24"/>
          <w:szCs w:val="24"/>
          <w:lang w:eastAsia="fi-FI"/>
        </w:rPr>
        <w:t>18. Suostuu siihen, että palveluntuottajan tiedot ovat julkisesti nähtävillä. Hinnoista ilmoittamisen tulee tapahtua vertailukelpoisella tavalla siten, että palveluseteliä käyttävä asiakas voi vaivatta päätellä palvelun kokonaishinnan ja sen osuuden, joka jää hänen maksettavakseen. Vertailukelpoisen tavan Kainuun sote määrittelee palvelukohtaisesti.</w:t>
      </w:r>
    </w:p>
    <w:p w:rsidR="009F3269" w:rsidRPr="009664CE" w:rsidRDefault="009F3269" w:rsidP="009664CE">
      <w:pPr>
        <w:autoSpaceDE w:val="0"/>
        <w:autoSpaceDN w:val="0"/>
        <w:adjustRightInd w:val="0"/>
        <w:spacing w:after="0" w:line="240" w:lineRule="auto"/>
        <w:rPr>
          <w:rFonts w:cs="Arial"/>
          <w:color w:val="000000"/>
          <w:sz w:val="24"/>
          <w:szCs w:val="24"/>
          <w:lang w:eastAsia="fi-FI"/>
        </w:rPr>
      </w:pPr>
    </w:p>
    <w:p w:rsidR="009F3269" w:rsidRPr="009664CE" w:rsidRDefault="009F3269" w:rsidP="009664CE">
      <w:pPr>
        <w:autoSpaceDE w:val="0"/>
        <w:autoSpaceDN w:val="0"/>
        <w:adjustRightInd w:val="0"/>
        <w:spacing w:after="0" w:line="240" w:lineRule="auto"/>
        <w:rPr>
          <w:rFonts w:cs="Arial"/>
          <w:color w:val="000000"/>
          <w:sz w:val="24"/>
          <w:szCs w:val="24"/>
          <w:lang w:eastAsia="fi-FI"/>
        </w:rPr>
      </w:pPr>
      <w:r w:rsidRPr="009664CE">
        <w:rPr>
          <w:rFonts w:cs="Arial"/>
          <w:color w:val="000000"/>
          <w:sz w:val="24"/>
          <w:szCs w:val="24"/>
          <w:lang w:eastAsia="fi-FI"/>
        </w:rPr>
        <w:t>19. Sitoutuu ilmoittamaan Kainuun sotelle kaikista muutoksista, jotka vaikuttavat palvelujen tuottamiseen (esim. palvelukatkot, muutokset yhteystiedoissa, hoitoon pääsytiedot</w:t>
      </w:r>
      <w:r>
        <w:rPr>
          <w:rFonts w:cs="Arial"/>
          <w:color w:val="000000"/>
          <w:sz w:val="24"/>
          <w:szCs w:val="24"/>
          <w:lang w:eastAsia="fi-FI"/>
        </w:rPr>
        <w:t>)</w:t>
      </w:r>
      <w:r w:rsidRPr="009664CE">
        <w:rPr>
          <w:rFonts w:cs="Arial"/>
          <w:color w:val="000000"/>
          <w:sz w:val="24"/>
          <w:szCs w:val="24"/>
          <w:lang w:eastAsia="fi-FI"/>
        </w:rPr>
        <w:t xml:space="preserve"> palveluntuo</w:t>
      </w:r>
      <w:r>
        <w:rPr>
          <w:rFonts w:cs="Arial"/>
          <w:color w:val="000000"/>
          <w:sz w:val="24"/>
          <w:szCs w:val="24"/>
          <w:lang w:eastAsia="fi-FI"/>
        </w:rPr>
        <w:t>ttajien luettelon ylläpitäjälle</w:t>
      </w:r>
      <w:r w:rsidRPr="009664CE">
        <w:rPr>
          <w:rFonts w:cs="Arial"/>
          <w:color w:val="000000"/>
          <w:sz w:val="24"/>
          <w:szCs w:val="24"/>
          <w:lang w:eastAsia="fi-FI"/>
        </w:rPr>
        <w:t xml:space="preserve"> sekä tekemään lupaviranomaisen muutosilmoituksen kuntaan tietojen tai olosuhteiden muuttuessa.</w:t>
      </w:r>
    </w:p>
    <w:p w:rsidR="009F3269" w:rsidRPr="009664CE" w:rsidRDefault="009F3269" w:rsidP="009664CE">
      <w:pPr>
        <w:autoSpaceDE w:val="0"/>
        <w:autoSpaceDN w:val="0"/>
        <w:adjustRightInd w:val="0"/>
        <w:spacing w:after="0" w:line="240" w:lineRule="auto"/>
        <w:rPr>
          <w:rFonts w:cs="Arial"/>
          <w:color w:val="000000"/>
          <w:sz w:val="24"/>
          <w:szCs w:val="24"/>
          <w:lang w:eastAsia="fi-FI"/>
        </w:rPr>
      </w:pPr>
    </w:p>
    <w:p w:rsidR="009F3269" w:rsidRPr="009664CE" w:rsidRDefault="009F3269" w:rsidP="009664CE">
      <w:pPr>
        <w:autoSpaceDE w:val="0"/>
        <w:autoSpaceDN w:val="0"/>
        <w:adjustRightInd w:val="0"/>
        <w:spacing w:after="0" w:line="240" w:lineRule="auto"/>
        <w:rPr>
          <w:rFonts w:cs="Arial"/>
          <w:color w:val="000000"/>
          <w:sz w:val="24"/>
          <w:szCs w:val="24"/>
          <w:lang w:eastAsia="fi-FI"/>
        </w:rPr>
      </w:pPr>
      <w:r w:rsidRPr="009664CE">
        <w:rPr>
          <w:rFonts w:cs="Arial"/>
          <w:color w:val="000000"/>
          <w:sz w:val="24"/>
          <w:szCs w:val="24"/>
          <w:lang w:eastAsia="fi-FI"/>
        </w:rPr>
        <w:t>20. Sitoutuu tarkastamaan aina asiakkaan hoito- tai palvelusuunnitelman sekä palvelusetelin ja noudattaa niiden sisältöä.</w:t>
      </w:r>
    </w:p>
    <w:p w:rsidR="009F3269" w:rsidRPr="009664CE" w:rsidRDefault="009F3269" w:rsidP="009664CE">
      <w:pPr>
        <w:autoSpaceDE w:val="0"/>
        <w:autoSpaceDN w:val="0"/>
        <w:adjustRightInd w:val="0"/>
        <w:spacing w:after="0" w:line="240" w:lineRule="auto"/>
        <w:rPr>
          <w:rFonts w:cs="Arial"/>
          <w:color w:val="000000"/>
          <w:sz w:val="24"/>
          <w:szCs w:val="24"/>
          <w:lang w:eastAsia="fi-FI"/>
        </w:rPr>
      </w:pPr>
    </w:p>
    <w:p w:rsidR="009F3269" w:rsidRPr="009664CE" w:rsidRDefault="009F3269" w:rsidP="009664CE">
      <w:pPr>
        <w:autoSpaceDE w:val="0"/>
        <w:autoSpaceDN w:val="0"/>
        <w:adjustRightInd w:val="0"/>
        <w:spacing w:after="0" w:line="240" w:lineRule="auto"/>
        <w:rPr>
          <w:rFonts w:cs="Arial"/>
          <w:color w:val="000000"/>
          <w:sz w:val="24"/>
          <w:szCs w:val="24"/>
          <w:lang w:eastAsia="fi-FI"/>
        </w:rPr>
      </w:pPr>
      <w:r w:rsidRPr="009664CE">
        <w:rPr>
          <w:rFonts w:cs="Arial"/>
          <w:color w:val="000000"/>
          <w:sz w:val="24"/>
          <w:szCs w:val="24"/>
          <w:lang w:eastAsia="fi-FI"/>
        </w:rPr>
        <w:t>21. Huolehtii omasta ja henkilöstönsä lain edellytykset täyttävästä ja riittävästä ammattitaidosta, ammattitaidon säilymisestä ja kehittämisestä sekä riittävästä täydennyskoulutuksesta (Laki terveydenhuollon ammattihenkilöistä 559/1994, Laki sosiaalihuollon ammatillisen henkilöstön kelpoisuusvaatimuksista, sosiaalihuoltolaki 710/1982).</w:t>
      </w:r>
    </w:p>
    <w:p w:rsidR="009F3269" w:rsidRPr="009664CE" w:rsidRDefault="009F3269" w:rsidP="009664CE">
      <w:pPr>
        <w:autoSpaceDE w:val="0"/>
        <w:autoSpaceDN w:val="0"/>
        <w:adjustRightInd w:val="0"/>
        <w:spacing w:after="0" w:line="240" w:lineRule="auto"/>
        <w:rPr>
          <w:rFonts w:cs="Arial"/>
          <w:color w:val="000000"/>
          <w:sz w:val="24"/>
          <w:szCs w:val="24"/>
          <w:lang w:eastAsia="fi-FI"/>
        </w:rPr>
      </w:pPr>
    </w:p>
    <w:p w:rsidR="009F3269" w:rsidRPr="009664CE" w:rsidRDefault="009F3269" w:rsidP="009664CE">
      <w:pPr>
        <w:autoSpaceDE w:val="0"/>
        <w:autoSpaceDN w:val="0"/>
        <w:adjustRightInd w:val="0"/>
        <w:spacing w:after="0" w:line="240" w:lineRule="auto"/>
        <w:rPr>
          <w:rFonts w:cs="Arial"/>
          <w:color w:val="000000"/>
          <w:sz w:val="24"/>
          <w:szCs w:val="24"/>
          <w:lang w:eastAsia="fi-FI"/>
        </w:rPr>
      </w:pPr>
      <w:r w:rsidRPr="009664CE">
        <w:rPr>
          <w:rFonts w:cs="Arial"/>
          <w:color w:val="000000"/>
          <w:sz w:val="24"/>
          <w:szCs w:val="24"/>
          <w:lang w:eastAsia="fi-FI"/>
        </w:rPr>
        <w:t>22. Ei saa Raha-automaattiyhdistyksen avustusta, kunnan antamaa tukea tai muuta julkista tukea palveluseteleillä tuotettaviin palveluihin.</w:t>
      </w:r>
    </w:p>
    <w:p w:rsidR="009F3269" w:rsidRPr="009664CE" w:rsidRDefault="009F3269" w:rsidP="009664CE">
      <w:pPr>
        <w:autoSpaceDE w:val="0"/>
        <w:autoSpaceDN w:val="0"/>
        <w:adjustRightInd w:val="0"/>
        <w:spacing w:after="0" w:line="240" w:lineRule="auto"/>
        <w:rPr>
          <w:rFonts w:cs="Arial"/>
          <w:color w:val="000000"/>
          <w:sz w:val="24"/>
          <w:szCs w:val="24"/>
          <w:lang w:eastAsia="fi-FI"/>
        </w:rPr>
      </w:pPr>
    </w:p>
    <w:p w:rsidR="009F3269" w:rsidRPr="009664CE" w:rsidRDefault="009F3269" w:rsidP="009664CE">
      <w:pPr>
        <w:autoSpaceDE w:val="0"/>
        <w:autoSpaceDN w:val="0"/>
        <w:adjustRightInd w:val="0"/>
        <w:spacing w:after="0" w:line="240" w:lineRule="auto"/>
        <w:rPr>
          <w:rFonts w:cs="Arial"/>
          <w:color w:val="000000"/>
          <w:sz w:val="24"/>
          <w:szCs w:val="24"/>
          <w:lang w:eastAsia="fi-FI"/>
        </w:rPr>
      </w:pPr>
      <w:r w:rsidRPr="009664CE">
        <w:rPr>
          <w:rFonts w:cs="Arial"/>
          <w:color w:val="000000"/>
          <w:sz w:val="24"/>
          <w:szCs w:val="24"/>
          <w:lang w:eastAsia="fi-FI"/>
        </w:rPr>
        <w:t>23. Sitoutuu noudattamaan Kainuun soten määrittämiä yksittäiseen palveluseteliin liittyviä palvelukohtaisia vaatimuksia. Palvelukohtaiset vaatimukset on asetettu sääntökirjan palvelukohtaisessa osiossa.</w:t>
      </w:r>
    </w:p>
    <w:p w:rsidR="009F3269" w:rsidRPr="009664CE" w:rsidRDefault="009F3269" w:rsidP="009664CE">
      <w:pPr>
        <w:autoSpaceDE w:val="0"/>
        <w:autoSpaceDN w:val="0"/>
        <w:adjustRightInd w:val="0"/>
        <w:spacing w:after="0" w:line="240" w:lineRule="auto"/>
        <w:rPr>
          <w:rFonts w:cs="Arial"/>
          <w:color w:val="000000"/>
          <w:sz w:val="24"/>
          <w:szCs w:val="24"/>
          <w:lang w:eastAsia="fi-FI"/>
        </w:rPr>
      </w:pPr>
    </w:p>
    <w:p w:rsidR="009F3269" w:rsidRPr="009664CE" w:rsidRDefault="009F3269" w:rsidP="009664CE">
      <w:pPr>
        <w:keepNext/>
        <w:tabs>
          <w:tab w:val="num" w:pos="-4856"/>
        </w:tabs>
        <w:autoSpaceDE w:val="0"/>
        <w:autoSpaceDN w:val="0"/>
        <w:adjustRightInd w:val="0"/>
        <w:spacing w:before="240" w:after="60" w:line="240" w:lineRule="auto"/>
        <w:outlineLvl w:val="1"/>
        <w:rPr>
          <w:rFonts w:cs="Arial"/>
          <w:b/>
          <w:sz w:val="32"/>
          <w:szCs w:val="32"/>
          <w:lang w:eastAsia="fi-FI"/>
        </w:rPr>
      </w:pPr>
      <w:bookmarkStart w:id="1" w:name="_Toc378585350"/>
      <w:r w:rsidRPr="009664CE">
        <w:rPr>
          <w:rFonts w:cs="Arial"/>
          <w:b/>
          <w:sz w:val="32"/>
          <w:szCs w:val="32"/>
          <w:lang w:eastAsia="fi-FI"/>
        </w:rPr>
        <w:t>Toimitettavat asiakirjat</w:t>
      </w:r>
      <w:bookmarkEnd w:id="1"/>
    </w:p>
    <w:p w:rsidR="009F3269" w:rsidRPr="009664CE" w:rsidRDefault="009F3269" w:rsidP="009664CE">
      <w:pPr>
        <w:autoSpaceDE w:val="0"/>
        <w:autoSpaceDN w:val="0"/>
        <w:adjustRightInd w:val="0"/>
        <w:spacing w:after="0" w:line="240" w:lineRule="auto"/>
        <w:rPr>
          <w:rFonts w:cs="Arial"/>
          <w:b/>
          <w:bCs/>
          <w:i/>
          <w:iCs/>
          <w:color w:val="000000"/>
          <w:sz w:val="24"/>
          <w:szCs w:val="24"/>
          <w:lang w:eastAsia="fi-FI"/>
        </w:rPr>
      </w:pPr>
    </w:p>
    <w:p w:rsidR="009F3269" w:rsidRPr="009664CE" w:rsidRDefault="009F3269" w:rsidP="009664CE">
      <w:pPr>
        <w:autoSpaceDE w:val="0"/>
        <w:autoSpaceDN w:val="0"/>
        <w:adjustRightInd w:val="0"/>
        <w:spacing w:after="0" w:line="240" w:lineRule="auto"/>
        <w:rPr>
          <w:rFonts w:cs="Arial"/>
          <w:color w:val="000000"/>
          <w:sz w:val="24"/>
          <w:szCs w:val="24"/>
          <w:lang w:eastAsia="fi-FI"/>
        </w:rPr>
      </w:pPr>
      <w:r w:rsidRPr="009664CE">
        <w:rPr>
          <w:rFonts w:cs="Arial"/>
          <w:color w:val="000000"/>
          <w:sz w:val="24"/>
          <w:szCs w:val="24"/>
          <w:lang w:eastAsia="fi-FI"/>
        </w:rPr>
        <w:t>Palveluntuottajaksi hakeutuessaan palveluntuottaja toimittaa Kainuun sotelle seuraavat kirjalliset todistukset:</w:t>
      </w:r>
    </w:p>
    <w:p w:rsidR="009F3269" w:rsidRPr="00A77984" w:rsidRDefault="009F3269" w:rsidP="00A77984">
      <w:pPr>
        <w:pStyle w:val="ListParagraph"/>
        <w:numPr>
          <w:ilvl w:val="0"/>
          <w:numId w:val="7"/>
        </w:numPr>
        <w:autoSpaceDE w:val="0"/>
        <w:autoSpaceDN w:val="0"/>
        <w:adjustRightInd w:val="0"/>
        <w:spacing w:after="0" w:line="240" w:lineRule="auto"/>
        <w:rPr>
          <w:rFonts w:cs="Arial"/>
          <w:color w:val="000000"/>
          <w:sz w:val="24"/>
          <w:szCs w:val="24"/>
          <w:lang w:eastAsia="fi-FI"/>
        </w:rPr>
      </w:pPr>
      <w:r w:rsidRPr="00A77984">
        <w:rPr>
          <w:rFonts w:cs="Arial"/>
          <w:color w:val="000000"/>
          <w:sz w:val="24"/>
          <w:szCs w:val="24"/>
          <w:lang w:eastAsia="fi-FI"/>
        </w:rPr>
        <w:t>kaupparekisteriote,</w:t>
      </w:r>
    </w:p>
    <w:p w:rsidR="009F3269" w:rsidRPr="00A77984" w:rsidRDefault="009F3269" w:rsidP="00A77984">
      <w:pPr>
        <w:pStyle w:val="ListParagraph"/>
        <w:numPr>
          <w:ilvl w:val="0"/>
          <w:numId w:val="7"/>
        </w:numPr>
        <w:autoSpaceDE w:val="0"/>
        <w:autoSpaceDN w:val="0"/>
        <w:adjustRightInd w:val="0"/>
        <w:spacing w:after="0" w:line="240" w:lineRule="auto"/>
        <w:rPr>
          <w:rFonts w:cs="Arial"/>
          <w:color w:val="000000"/>
          <w:sz w:val="24"/>
          <w:szCs w:val="24"/>
          <w:lang w:eastAsia="fi-FI"/>
        </w:rPr>
      </w:pPr>
      <w:r w:rsidRPr="00A77984">
        <w:rPr>
          <w:rFonts w:cs="Arial"/>
          <w:color w:val="000000"/>
          <w:sz w:val="24"/>
          <w:szCs w:val="24"/>
          <w:lang w:eastAsia="fi-FI"/>
        </w:rPr>
        <w:t>todistus AVI:n tai Valviran rekisteriin merkitsemisestä tai jäljennös aluehallintoviraston myöntämästä luvasta,</w:t>
      </w:r>
    </w:p>
    <w:p w:rsidR="009F3269" w:rsidRPr="00A77984" w:rsidRDefault="009F3269" w:rsidP="00A77984">
      <w:pPr>
        <w:pStyle w:val="ListParagraph"/>
        <w:numPr>
          <w:ilvl w:val="0"/>
          <w:numId w:val="7"/>
        </w:numPr>
        <w:autoSpaceDE w:val="0"/>
        <w:autoSpaceDN w:val="0"/>
        <w:adjustRightInd w:val="0"/>
        <w:spacing w:after="0" w:line="240" w:lineRule="auto"/>
        <w:rPr>
          <w:rFonts w:cs="Arial"/>
          <w:color w:val="000000"/>
          <w:sz w:val="24"/>
          <w:szCs w:val="24"/>
          <w:lang w:eastAsia="fi-FI"/>
        </w:rPr>
      </w:pPr>
      <w:r w:rsidRPr="00A77984">
        <w:rPr>
          <w:rFonts w:cs="Arial"/>
          <w:color w:val="000000"/>
          <w:sz w:val="24"/>
          <w:szCs w:val="24"/>
          <w:lang w:eastAsia="fi-FI"/>
        </w:rPr>
        <w:t>todistus maksetuista veroista ja työnantajan sosiaalivakuutusmaksuista tai verovelkaa ja erääntyneitä sosiaalivakuutusmaksuja koskevan maksusuunnitelman,</w:t>
      </w:r>
    </w:p>
    <w:p w:rsidR="009F3269" w:rsidRPr="00A77984" w:rsidRDefault="009F3269" w:rsidP="00A77984">
      <w:pPr>
        <w:pStyle w:val="ListParagraph"/>
        <w:numPr>
          <w:ilvl w:val="0"/>
          <w:numId w:val="7"/>
        </w:numPr>
        <w:autoSpaceDE w:val="0"/>
        <w:autoSpaceDN w:val="0"/>
        <w:adjustRightInd w:val="0"/>
        <w:spacing w:after="0" w:line="240" w:lineRule="auto"/>
        <w:rPr>
          <w:rFonts w:cs="Arial"/>
          <w:color w:val="000000"/>
          <w:sz w:val="24"/>
          <w:szCs w:val="24"/>
          <w:lang w:eastAsia="fi-FI"/>
        </w:rPr>
      </w:pPr>
      <w:r w:rsidRPr="00A77984">
        <w:rPr>
          <w:rFonts w:cs="Arial"/>
          <w:color w:val="000000"/>
          <w:sz w:val="24"/>
          <w:szCs w:val="24"/>
          <w:lang w:eastAsia="fi-FI"/>
        </w:rPr>
        <w:t>vakuutusyhtiön todistus lakisääteisten vakuutusten sekä potilasvahinko- tai vastuuvakuutuksen voimassaolosta ja vakuutusmaksujen suorittamisesta</w:t>
      </w:r>
    </w:p>
    <w:p w:rsidR="009F3269" w:rsidRPr="00A77984" w:rsidRDefault="009F3269" w:rsidP="00A77984">
      <w:pPr>
        <w:pStyle w:val="ListParagraph"/>
        <w:numPr>
          <w:ilvl w:val="0"/>
          <w:numId w:val="7"/>
        </w:numPr>
        <w:autoSpaceDE w:val="0"/>
        <w:autoSpaceDN w:val="0"/>
        <w:adjustRightInd w:val="0"/>
        <w:spacing w:after="0" w:line="240" w:lineRule="auto"/>
        <w:rPr>
          <w:rFonts w:cs="Arial"/>
          <w:b/>
          <w:bCs/>
          <w:i/>
          <w:iCs/>
          <w:color w:val="000000"/>
          <w:sz w:val="24"/>
          <w:szCs w:val="24"/>
          <w:lang w:eastAsia="fi-FI"/>
        </w:rPr>
      </w:pPr>
      <w:r w:rsidRPr="00A77984">
        <w:rPr>
          <w:rFonts w:cs="Arial"/>
          <w:color w:val="000000"/>
          <w:sz w:val="24"/>
          <w:szCs w:val="24"/>
          <w:lang w:eastAsia="fi-FI"/>
        </w:rPr>
        <w:t>henkilöstöluettelo nimikkeineen ja koulutustietoineen. Henkilöstön tietojen tulee löytyä terveydenhuollon ammattihenkilöiden keskusrekisteristä Terhikistä,</w:t>
      </w:r>
    </w:p>
    <w:p w:rsidR="009F3269" w:rsidRPr="00A77984" w:rsidRDefault="009F3269" w:rsidP="00A77984">
      <w:pPr>
        <w:pStyle w:val="ListParagraph"/>
        <w:numPr>
          <w:ilvl w:val="0"/>
          <w:numId w:val="7"/>
        </w:numPr>
        <w:autoSpaceDE w:val="0"/>
        <w:autoSpaceDN w:val="0"/>
        <w:adjustRightInd w:val="0"/>
        <w:spacing w:after="0" w:line="240" w:lineRule="auto"/>
        <w:rPr>
          <w:rFonts w:cs="Arial"/>
          <w:color w:val="000000"/>
          <w:sz w:val="24"/>
          <w:szCs w:val="24"/>
          <w:lang w:eastAsia="fi-FI"/>
        </w:rPr>
      </w:pPr>
      <w:r w:rsidRPr="00A77984">
        <w:rPr>
          <w:rFonts w:cs="Arial"/>
          <w:color w:val="000000"/>
          <w:sz w:val="24"/>
          <w:szCs w:val="24"/>
          <w:lang w:eastAsia="fi-FI"/>
        </w:rPr>
        <w:t>yrityksen tilinpäätöstiedot</w:t>
      </w:r>
    </w:p>
    <w:p w:rsidR="009F3269" w:rsidRPr="00A77984" w:rsidRDefault="009F3269" w:rsidP="00A77984">
      <w:pPr>
        <w:pStyle w:val="ListParagraph"/>
        <w:numPr>
          <w:ilvl w:val="0"/>
          <w:numId w:val="7"/>
        </w:numPr>
        <w:tabs>
          <w:tab w:val="left" w:pos="284"/>
        </w:tabs>
        <w:autoSpaceDE w:val="0"/>
        <w:autoSpaceDN w:val="0"/>
        <w:adjustRightInd w:val="0"/>
        <w:spacing w:after="0" w:line="240" w:lineRule="auto"/>
        <w:rPr>
          <w:rFonts w:cs="Arial"/>
          <w:color w:val="000000"/>
          <w:sz w:val="24"/>
          <w:szCs w:val="24"/>
          <w:lang w:eastAsia="fi-FI"/>
        </w:rPr>
      </w:pPr>
      <w:r w:rsidRPr="00A77984">
        <w:rPr>
          <w:rFonts w:cs="Arial"/>
          <w:color w:val="000000"/>
          <w:sz w:val="24"/>
          <w:szCs w:val="24"/>
          <w:lang w:eastAsia="fi-FI"/>
        </w:rPr>
        <w:t>yrityksen laadun omavalvontasuunnitelma ja</w:t>
      </w:r>
    </w:p>
    <w:p w:rsidR="009F3269" w:rsidRPr="00A77984" w:rsidRDefault="009F3269" w:rsidP="00A77984">
      <w:pPr>
        <w:pStyle w:val="ListParagraph"/>
        <w:numPr>
          <w:ilvl w:val="0"/>
          <w:numId w:val="7"/>
        </w:numPr>
        <w:tabs>
          <w:tab w:val="left" w:pos="284"/>
        </w:tabs>
        <w:autoSpaceDE w:val="0"/>
        <w:autoSpaceDN w:val="0"/>
        <w:adjustRightInd w:val="0"/>
        <w:spacing w:after="0" w:line="240" w:lineRule="auto"/>
        <w:rPr>
          <w:rFonts w:cs="Arial"/>
          <w:color w:val="000000"/>
          <w:sz w:val="24"/>
          <w:szCs w:val="24"/>
          <w:lang w:eastAsia="fi-FI"/>
        </w:rPr>
      </w:pPr>
      <w:r w:rsidRPr="00A77984">
        <w:rPr>
          <w:rFonts w:cs="Arial"/>
          <w:color w:val="000000"/>
          <w:sz w:val="24"/>
          <w:szCs w:val="24"/>
          <w:lang w:eastAsia="fi-FI"/>
        </w:rPr>
        <w:t>hinnasto</w:t>
      </w:r>
    </w:p>
    <w:p w:rsidR="009F3269" w:rsidRPr="009664CE" w:rsidRDefault="009F3269" w:rsidP="009664CE">
      <w:pPr>
        <w:autoSpaceDE w:val="0"/>
        <w:autoSpaceDN w:val="0"/>
        <w:adjustRightInd w:val="0"/>
        <w:spacing w:after="0" w:line="240" w:lineRule="auto"/>
        <w:rPr>
          <w:rFonts w:cs="Arial"/>
          <w:color w:val="000000"/>
          <w:sz w:val="24"/>
          <w:szCs w:val="24"/>
          <w:lang w:eastAsia="fi-FI"/>
        </w:rPr>
      </w:pPr>
    </w:p>
    <w:p w:rsidR="009F3269" w:rsidRPr="009664CE" w:rsidRDefault="009F3269" w:rsidP="009664CE">
      <w:pPr>
        <w:autoSpaceDE w:val="0"/>
        <w:autoSpaceDN w:val="0"/>
        <w:adjustRightInd w:val="0"/>
        <w:spacing w:after="0" w:line="240" w:lineRule="auto"/>
        <w:rPr>
          <w:rFonts w:cs="Arial"/>
          <w:color w:val="000000"/>
          <w:sz w:val="24"/>
          <w:szCs w:val="24"/>
          <w:lang w:eastAsia="fi-FI"/>
        </w:rPr>
      </w:pPr>
      <w:r w:rsidRPr="009664CE">
        <w:rPr>
          <w:rFonts w:cs="Arial"/>
          <w:color w:val="000000"/>
          <w:sz w:val="24"/>
          <w:szCs w:val="24"/>
          <w:lang w:eastAsia="fi-FI"/>
        </w:rPr>
        <w:t>Toimitettavien liitteiden tulee olla alle kolme (3) kuukautta vanhat lukuun ottamatta todistusta AVI:n tai Valviran rekisteriin merkitsemisestä tai jäljennöstä aluehallintoviraston myöntämästä luvasta.</w:t>
      </w:r>
    </w:p>
    <w:p w:rsidR="009F3269" w:rsidRDefault="009F3269" w:rsidP="009664CE">
      <w:pPr>
        <w:keepNext/>
        <w:tabs>
          <w:tab w:val="num" w:pos="-4856"/>
        </w:tabs>
        <w:autoSpaceDE w:val="0"/>
        <w:autoSpaceDN w:val="0"/>
        <w:adjustRightInd w:val="0"/>
        <w:spacing w:before="240" w:after="60" w:line="240" w:lineRule="auto"/>
        <w:outlineLvl w:val="1"/>
        <w:rPr>
          <w:sz w:val="24"/>
          <w:szCs w:val="24"/>
          <w:lang w:eastAsia="fi-FI"/>
        </w:rPr>
      </w:pPr>
      <w:bookmarkStart w:id="2" w:name="_Toc378585356"/>
    </w:p>
    <w:p w:rsidR="009F3269" w:rsidRPr="009664CE" w:rsidRDefault="009F3269" w:rsidP="009664CE">
      <w:pPr>
        <w:keepNext/>
        <w:tabs>
          <w:tab w:val="num" w:pos="-4856"/>
        </w:tabs>
        <w:autoSpaceDE w:val="0"/>
        <w:autoSpaceDN w:val="0"/>
        <w:adjustRightInd w:val="0"/>
        <w:spacing w:before="240" w:after="60" w:line="240" w:lineRule="auto"/>
        <w:outlineLvl w:val="1"/>
        <w:rPr>
          <w:rFonts w:cs="Arial"/>
          <w:b/>
          <w:sz w:val="32"/>
          <w:szCs w:val="32"/>
          <w:lang w:eastAsia="fi-FI"/>
        </w:rPr>
      </w:pPr>
      <w:r w:rsidRPr="009664CE">
        <w:rPr>
          <w:rFonts w:cs="Arial"/>
          <w:b/>
          <w:sz w:val="32"/>
          <w:szCs w:val="32"/>
          <w:lang w:eastAsia="fi-FI"/>
        </w:rPr>
        <w:t>Palveluntuottajan hyväksymisen peruuttaminen</w:t>
      </w:r>
      <w:bookmarkEnd w:id="2"/>
    </w:p>
    <w:p w:rsidR="009F3269" w:rsidRPr="009664CE" w:rsidRDefault="009F3269" w:rsidP="009664CE">
      <w:pPr>
        <w:autoSpaceDE w:val="0"/>
        <w:autoSpaceDN w:val="0"/>
        <w:adjustRightInd w:val="0"/>
        <w:spacing w:after="0" w:line="240" w:lineRule="auto"/>
        <w:rPr>
          <w:rFonts w:cs="Arial"/>
          <w:b/>
          <w:bCs/>
          <w:iCs/>
          <w:color w:val="000000"/>
          <w:sz w:val="24"/>
          <w:szCs w:val="24"/>
          <w:lang w:eastAsia="fi-FI"/>
        </w:rPr>
      </w:pPr>
    </w:p>
    <w:p w:rsidR="009F3269" w:rsidRPr="009664CE" w:rsidRDefault="009F3269" w:rsidP="009664CE">
      <w:pPr>
        <w:autoSpaceDE w:val="0"/>
        <w:autoSpaceDN w:val="0"/>
        <w:adjustRightInd w:val="0"/>
        <w:spacing w:after="0" w:line="240" w:lineRule="auto"/>
        <w:rPr>
          <w:rFonts w:cs="Arial"/>
          <w:color w:val="000000"/>
          <w:sz w:val="24"/>
          <w:szCs w:val="24"/>
          <w:lang w:eastAsia="fi-FI"/>
        </w:rPr>
      </w:pPr>
      <w:r w:rsidRPr="009664CE">
        <w:rPr>
          <w:rFonts w:cs="Arial"/>
          <w:color w:val="000000"/>
          <w:sz w:val="24"/>
          <w:szCs w:val="24"/>
          <w:lang w:eastAsia="fi-FI"/>
        </w:rPr>
        <w:t>Kainuun sotella on oikeus peruuttaa palveluntuottajalle myönnetty hyväksyntä toimia palveluntuottajana ja poistaa palveluntuottaja hyväksyttyjen palveluntuottajien luettelosta välittömästi ilman irtisanomisaikaa mikäli:</w:t>
      </w:r>
    </w:p>
    <w:p w:rsidR="009F3269" w:rsidRPr="005B5EFC" w:rsidRDefault="009F3269" w:rsidP="005B5EFC">
      <w:pPr>
        <w:pStyle w:val="ListParagraph"/>
        <w:numPr>
          <w:ilvl w:val="0"/>
          <w:numId w:val="8"/>
        </w:numPr>
        <w:autoSpaceDE w:val="0"/>
        <w:autoSpaceDN w:val="0"/>
        <w:adjustRightInd w:val="0"/>
        <w:spacing w:after="0" w:line="240" w:lineRule="auto"/>
        <w:rPr>
          <w:rFonts w:cs="Arial"/>
          <w:color w:val="000000"/>
          <w:sz w:val="24"/>
          <w:szCs w:val="24"/>
          <w:lang w:eastAsia="fi-FI"/>
        </w:rPr>
      </w:pPr>
      <w:r w:rsidRPr="005B5EFC">
        <w:rPr>
          <w:rFonts w:cs="Arial"/>
          <w:color w:val="000000"/>
          <w:sz w:val="24"/>
          <w:szCs w:val="24"/>
          <w:lang w:eastAsia="fi-FI"/>
        </w:rPr>
        <w:t>palveluntuottaja ei noudata Kainuun soten kirjallisesta kehotuksesta huolimatta sääntökirjan vaatimuksia,</w:t>
      </w:r>
    </w:p>
    <w:p w:rsidR="009F3269" w:rsidRPr="005B5EFC" w:rsidRDefault="009F3269" w:rsidP="005B5EFC">
      <w:pPr>
        <w:pStyle w:val="ListParagraph"/>
        <w:numPr>
          <w:ilvl w:val="0"/>
          <w:numId w:val="8"/>
        </w:numPr>
        <w:autoSpaceDE w:val="0"/>
        <w:autoSpaceDN w:val="0"/>
        <w:adjustRightInd w:val="0"/>
        <w:spacing w:after="0" w:line="240" w:lineRule="auto"/>
        <w:rPr>
          <w:rFonts w:cs="Arial"/>
          <w:color w:val="000000"/>
          <w:sz w:val="24"/>
          <w:szCs w:val="24"/>
          <w:lang w:eastAsia="fi-FI"/>
        </w:rPr>
      </w:pPr>
      <w:r w:rsidRPr="005B5EFC">
        <w:rPr>
          <w:rFonts w:cs="Arial"/>
          <w:color w:val="000000"/>
          <w:sz w:val="24"/>
          <w:szCs w:val="24"/>
          <w:lang w:eastAsia="fi-FI"/>
        </w:rPr>
        <w:t>palveluntuottaja ei noudata hyviä hoito- ja palvelukäytäntöjä,</w:t>
      </w:r>
    </w:p>
    <w:p w:rsidR="009F3269" w:rsidRPr="005B5EFC" w:rsidRDefault="009F3269" w:rsidP="005B5EFC">
      <w:pPr>
        <w:pStyle w:val="ListParagraph"/>
        <w:numPr>
          <w:ilvl w:val="0"/>
          <w:numId w:val="8"/>
        </w:numPr>
        <w:autoSpaceDE w:val="0"/>
        <w:autoSpaceDN w:val="0"/>
        <w:adjustRightInd w:val="0"/>
        <w:spacing w:after="0" w:line="240" w:lineRule="auto"/>
        <w:rPr>
          <w:rFonts w:cs="Arial"/>
          <w:color w:val="000000"/>
          <w:sz w:val="24"/>
          <w:szCs w:val="24"/>
          <w:lang w:eastAsia="fi-FI"/>
        </w:rPr>
      </w:pPr>
      <w:r w:rsidRPr="005B5EFC">
        <w:rPr>
          <w:rFonts w:cs="Arial"/>
          <w:color w:val="000000"/>
          <w:sz w:val="24"/>
          <w:szCs w:val="24"/>
          <w:lang w:eastAsia="fi-FI"/>
        </w:rPr>
        <w:t>palveluntuottaja on syyllistynyt ammattinsa harjoittamisessa vakavaan menettelyrikkomukseen,</w:t>
      </w:r>
    </w:p>
    <w:p w:rsidR="009F3269" w:rsidRPr="005B5EFC" w:rsidRDefault="009F3269" w:rsidP="005B5EFC">
      <w:pPr>
        <w:pStyle w:val="ListParagraph"/>
        <w:numPr>
          <w:ilvl w:val="0"/>
          <w:numId w:val="8"/>
        </w:numPr>
        <w:autoSpaceDE w:val="0"/>
        <w:autoSpaceDN w:val="0"/>
        <w:adjustRightInd w:val="0"/>
        <w:spacing w:after="0" w:line="240" w:lineRule="auto"/>
        <w:rPr>
          <w:rFonts w:cs="Arial"/>
          <w:color w:val="000000"/>
          <w:sz w:val="24"/>
          <w:szCs w:val="24"/>
          <w:lang w:eastAsia="fi-FI"/>
        </w:rPr>
      </w:pPr>
      <w:r w:rsidRPr="005B5EFC">
        <w:rPr>
          <w:rFonts w:cs="Arial"/>
          <w:color w:val="000000"/>
          <w:sz w:val="24"/>
          <w:szCs w:val="24"/>
          <w:lang w:eastAsia="fi-FI"/>
        </w:rPr>
        <w:t>palveluntuottajan itsenäinen ammatinharjoittamisoikeus on rajoitettu,</w:t>
      </w:r>
    </w:p>
    <w:p w:rsidR="009F3269" w:rsidRPr="005B5EFC" w:rsidRDefault="009F3269" w:rsidP="005B5EFC">
      <w:pPr>
        <w:pStyle w:val="ListParagraph"/>
        <w:numPr>
          <w:ilvl w:val="0"/>
          <w:numId w:val="8"/>
        </w:numPr>
        <w:autoSpaceDE w:val="0"/>
        <w:autoSpaceDN w:val="0"/>
        <w:adjustRightInd w:val="0"/>
        <w:spacing w:after="0" w:line="240" w:lineRule="auto"/>
        <w:rPr>
          <w:rFonts w:cs="Arial"/>
          <w:color w:val="000000"/>
          <w:sz w:val="24"/>
          <w:szCs w:val="24"/>
          <w:lang w:eastAsia="fi-FI"/>
        </w:rPr>
      </w:pPr>
      <w:r w:rsidRPr="005B5EFC">
        <w:rPr>
          <w:rFonts w:cs="Arial"/>
          <w:color w:val="000000"/>
          <w:sz w:val="24"/>
          <w:szCs w:val="24"/>
          <w:lang w:eastAsia="fi-FI"/>
        </w:rPr>
        <w:t>palveluntuottaja on tullut maksukyvyttömäksi, ei ole kyennyt hoitamaan laskujaan eräpäivään mennessä, on aloittanut akordimenettelyn, on asetettu selvitystilaan tai velkajärjestely on vahvistettu tai hakemus on vireillä tai haettu konkurssiin,</w:t>
      </w:r>
    </w:p>
    <w:p w:rsidR="009F3269" w:rsidRPr="005B5EFC" w:rsidRDefault="009F3269" w:rsidP="005B5EFC">
      <w:pPr>
        <w:pStyle w:val="ListParagraph"/>
        <w:numPr>
          <w:ilvl w:val="0"/>
          <w:numId w:val="8"/>
        </w:numPr>
        <w:autoSpaceDE w:val="0"/>
        <w:autoSpaceDN w:val="0"/>
        <w:adjustRightInd w:val="0"/>
        <w:spacing w:after="0" w:line="240" w:lineRule="auto"/>
        <w:rPr>
          <w:rFonts w:cs="Arial"/>
          <w:color w:val="000000"/>
          <w:sz w:val="24"/>
          <w:szCs w:val="24"/>
          <w:lang w:eastAsia="fi-FI"/>
        </w:rPr>
      </w:pPr>
      <w:r w:rsidRPr="005B5EFC">
        <w:rPr>
          <w:rFonts w:cs="Arial"/>
          <w:color w:val="000000"/>
          <w:sz w:val="24"/>
          <w:szCs w:val="24"/>
          <w:lang w:eastAsia="fi-FI"/>
        </w:rPr>
        <w:t>palveluntuottaja taikka sen johtohenkilö tai edustus-, päätös- tai valvontavaltaa käyttävä henkilö on tuomittu henkilöön tai talouteen kohdistuneesta rikoksesta, jolla on merkitystä palveluntuottamisen edellytysten toteutumisessa,</w:t>
      </w:r>
    </w:p>
    <w:p w:rsidR="009F3269" w:rsidRPr="005B5EFC" w:rsidRDefault="009F3269" w:rsidP="005B5EFC">
      <w:pPr>
        <w:pStyle w:val="ListParagraph"/>
        <w:numPr>
          <w:ilvl w:val="0"/>
          <w:numId w:val="8"/>
        </w:numPr>
        <w:autoSpaceDE w:val="0"/>
        <w:autoSpaceDN w:val="0"/>
        <w:adjustRightInd w:val="0"/>
        <w:spacing w:after="0" w:line="240" w:lineRule="auto"/>
        <w:rPr>
          <w:rFonts w:cs="Arial"/>
          <w:color w:val="000000"/>
          <w:sz w:val="24"/>
          <w:szCs w:val="24"/>
          <w:lang w:eastAsia="fi-FI"/>
        </w:rPr>
      </w:pPr>
      <w:r w:rsidRPr="005B5EFC">
        <w:rPr>
          <w:rFonts w:cs="Arial"/>
          <w:color w:val="000000"/>
          <w:sz w:val="24"/>
          <w:szCs w:val="24"/>
          <w:lang w:eastAsia="fi-FI"/>
        </w:rPr>
        <w:t>palveluntuottaja on laiminlyönyt verojen tai sosiaaliturvamaksujen suorittamisen (poikkeuksena sopimus verottajan ja työeläkevakuutusyhtiön kanssa),</w:t>
      </w:r>
    </w:p>
    <w:p w:rsidR="009F3269" w:rsidRPr="005B5EFC" w:rsidRDefault="009F3269" w:rsidP="005B5EFC">
      <w:pPr>
        <w:pStyle w:val="ListParagraph"/>
        <w:numPr>
          <w:ilvl w:val="0"/>
          <w:numId w:val="8"/>
        </w:numPr>
        <w:autoSpaceDE w:val="0"/>
        <w:autoSpaceDN w:val="0"/>
        <w:adjustRightInd w:val="0"/>
        <w:spacing w:after="0" w:line="240" w:lineRule="auto"/>
        <w:rPr>
          <w:rFonts w:cs="Arial"/>
          <w:color w:val="000000"/>
          <w:sz w:val="24"/>
          <w:szCs w:val="24"/>
          <w:lang w:eastAsia="fi-FI"/>
        </w:rPr>
      </w:pPr>
      <w:r w:rsidRPr="005B5EFC">
        <w:rPr>
          <w:rFonts w:cs="Arial"/>
          <w:color w:val="000000"/>
          <w:sz w:val="24"/>
          <w:szCs w:val="24"/>
          <w:lang w:eastAsia="fi-FI"/>
        </w:rPr>
        <w:t>palveluntuottaja on antanut olennaisesti vääriä tietoja yrityksestä.</w:t>
      </w:r>
    </w:p>
    <w:p w:rsidR="009F3269" w:rsidRPr="005B5EFC" w:rsidRDefault="009F3269" w:rsidP="005B5EFC">
      <w:pPr>
        <w:pStyle w:val="ListParagraph"/>
        <w:numPr>
          <w:ilvl w:val="0"/>
          <w:numId w:val="8"/>
        </w:numPr>
        <w:autoSpaceDE w:val="0"/>
        <w:autoSpaceDN w:val="0"/>
        <w:adjustRightInd w:val="0"/>
        <w:spacing w:after="0" w:line="240" w:lineRule="auto"/>
        <w:rPr>
          <w:rFonts w:cs="Arial"/>
          <w:color w:val="000000"/>
          <w:sz w:val="24"/>
          <w:szCs w:val="24"/>
          <w:lang w:eastAsia="fi-FI"/>
        </w:rPr>
      </w:pPr>
      <w:r w:rsidRPr="005B5EFC">
        <w:rPr>
          <w:rFonts w:cs="Arial"/>
          <w:color w:val="000000"/>
          <w:sz w:val="24"/>
          <w:szCs w:val="24"/>
          <w:lang w:eastAsia="fi-FI"/>
        </w:rPr>
        <w:t>palveluntuottaja on tuottanut palvelua asiakkaan saaman palvelusetelipäätöksen vastaisesti tai</w:t>
      </w:r>
    </w:p>
    <w:p w:rsidR="009F3269" w:rsidRPr="005B5EFC" w:rsidRDefault="009F3269" w:rsidP="005B5EFC">
      <w:pPr>
        <w:pStyle w:val="ListParagraph"/>
        <w:numPr>
          <w:ilvl w:val="0"/>
          <w:numId w:val="8"/>
        </w:numPr>
        <w:autoSpaceDE w:val="0"/>
        <w:autoSpaceDN w:val="0"/>
        <w:adjustRightInd w:val="0"/>
        <w:spacing w:after="0" w:line="240" w:lineRule="auto"/>
        <w:rPr>
          <w:rFonts w:cs="Arial"/>
          <w:color w:val="000000"/>
          <w:sz w:val="24"/>
          <w:szCs w:val="24"/>
          <w:lang w:eastAsia="fi-FI"/>
        </w:rPr>
      </w:pPr>
      <w:r w:rsidRPr="005B5EFC">
        <w:rPr>
          <w:rFonts w:cs="Arial"/>
          <w:color w:val="000000"/>
          <w:sz w:val="24"/>
          <w:szCs w:val="24"/>
          <w:lang w:eastAsia="fi-FI"/>
        </w:rPr>
        <w:t>palveluntuottaja itse pyytää hyväksymisen peruuttamista.</w:t>
      </w:r>
    </w:p>
    <w:p w:rsidR="009F3269" w:rsidRPr="009664CE" w:rsidRDefault="009F3269">
      <w:pPr>
        <w:rPr>
          <w:sz w:val="24"/>
          <w:szCs w:val="24"/>
        </w:rPr>
      </w:pPr>
    </w:p>
    <w:p w:rsidR="009F3269" w:rsidRDefault="009F3269">
      <w:pPr>
        <w:rPr>
          <w:sz w:val="24"/>
          <w:szCs w:val="24"/>
        </w:rPr>
      </w:pPr>
    </w:p>
    <w:p w:rsidR="009F3269" w:rsidRPr="009664CE" w:rsidRDefault="009F3269">
      <w:pPr>
        <w:rPr>
          <w:sz w:val="24"/>
          <w:szCs w:val="24"/>
        </w:rPr>
      </w:pPr>
    </w:p>
    <w:p w:rsidR="009F3269" w:rsidRPr="009664CE" w:rsidRDefault="009F3269">
      <w:pPr>
        <w:rPr>
          <w:b/>
          <w:sz w:val="24"/>
          <w:szCs w:val="24"/>
        </w:rPr>
      </w:pPr>
      <w:r w:rsidRPr="009664CE">
        <w:rPr>
          <w:b/>
          <w:sz w:val="24"/>
          <w:szCs w:val="24"/>
        </w:rPr>
        <w:t>Vakuutan tässä lomakkeessa ja sen liitteessä antamani tiedot oikeiksi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89"/>
        <w:gridCol w:w="4889"/>
      </w:tblGrid>
      <w:tr w:rsidR="009F3269" w:rsidRPr="003B4EF4" w:rsidTr="003B4EF4">
        <w:tc>
          <w:tcPr>
            <w:tcW w:w="4889" w:type="dxa"/>
          </w:tcPr>
          <w:p w:rsidR="009F3269" w:rsidRPr="003B4EF4" w:rsidRDefault="009F3269" w:rsidP="003B4EF4">
            <w:pPr>
              <w:spacing w:after="0" w:line="240" w:lineRule="auto"/>
              <w:rPr>
                <w:sz w:val="24"/>
                <w:szCs w:val="24"/>
              </w:rPr>
            </w:pPr>
            <w:r w:rsidRPr="003B4EF4">
              <w:rPr>
                <w:sz w:val="24"/>
                <w:szCs w:val="24"/>
              </w:rPr>
              <w:t>Paikka ja aika</w:t>
            </w:r>
          </w:p>
          <w:p w:rsidR="009F3269" w:rsidRPr="003B4EF4" w:rsidRDefault="009F3269" w:rsidP="003B4EF4">
            <w:pPr>
              <w:spacing w:after="0" w:line="240" w:lineRule="auto"/>
              <w:rPr>
                <w:sz w:val="24"/>
                <w:szCs w:val="24"/>
              </w:rPr>
            </w:pPr>
          </w:p>
          <w:p w:rsidR="009F3269" w:rsidRPr="003B4EF4" w:rsidRDefault="009F3269" w:rsidP="003B4EF4">
            <w:pPr>
              <w:spacing w:after="0" w:line="240" w:lineRule="auto"/>
              <w:rPr>
                <w:sz w:val="24"/>
                <w:szCs w:val="24"/>
              </w:rPr>
            </w:pPr>
            <w:r w:rsidRPr="003B4EF4">
              <w:rPr>
                <w:rStyle w:val="PlaceholderText"/>
              </w:rPr>
              <w:t>Kirjoita tekstiä napsauttamalla tätä.</w:t>
            </w:r>
          </w:p>
        </w:tc>
        <w:tc>
          <w:tcPr>
            <w:tcW w:w="4889" w:type="dxa"/>
          </w:tcPr>
          <w:p w:rsidR="009F3269" w:rsidRPr="003B4EF4" w:rsidRDefault="009F3269" w:rsidP="003B4EF4">
            <w:pPr>
              <w:spacing w:after="0" w:line="240" w:lineRule="auto"/>
              <w:rPr>
                <w:sz w:val="24"/>
                <w:szCs w:val="24"/>
              </w:rPr>
            </w:pPr>
            <w:r w:rsidRPr="003B4EF4">
              <w:rPr>
                <w:sz w:val="24"/>
                <w:szCs w:val="24"/>
              </w:rPr>
              <w:t>Allekirjoitus ja nimen selvennys</w:t>
            </w:r>
          </w:p>
          <w:p w:rsidR="009F3269" w:rsidRPr="003B4EF4" w:rsidRDefault="009F3269" w:rsidP="003B4EF4">
            <w:pPr>
              <w:spacing w:after="0" w:line="240" w:lineRule="auto"/>
              <w:rPr>
                <w:sz w:val="24"/>
                <w:szCs w:val="24"/>
              </w:rPr>
            </w:pPr>
          </w:p>
          <w:p w:rsidR="009F3269" w:rsidRPr="003B4EF4" w:rsidRDefault="009F3269" w:rsidP="003B4EF4">
            <w:pPr>
              <w:spacing w:after="0" w:line="240" w:lineRule="auto"/>
              <w:rPr>
                <w:sz w:val="24"/>
                <w:szCs w:val="24"/>
              </w:rPr>
            </w:pPr>
            <w:r w:rsidRPr="003B4EF4">
              <w:rPr>
                <w:rStyle w:val="PlaceholderText"/>
                <w:sz w:val="24"/>
                <w:szCs w:val="24"/>
              </w:rPr>
              <w:t>Kirjoita tekstiä napsauttamalla tätä.</w:t>
            </w:r>
          </w:p>
        </w:tc>
      </w:tr>
    </w:tbl>
    <w:p w:rsidR="009F3269" w:rsidRDefault="009F3269">
      <w:pPr>
        <w:rPr>
          <w:sz w:val="24"/>
          <w:szCs w:val="24"/>
        </w:rPr>
      </w:pPr>
    </w:p>
    <w:p w:rsidR="009F3269" w:rsidRPr="005B5EFC" w:rsidRDefault="009F3269" w:rsidP="00A77984">
      <w:pPr>
        <w:spacing w:after="0"/>
        <w:rPr>
          <w:b/>
          <w:sz w:val="24"/>
          <w:szCs w:val="24"/>
        </w:rPr>
      </w:pPr>
      <w:r w:rsidRPr="005B5EFC">
        <w:rPr>
          <w:b/>
          <w:sz w:val="24"/>
          <w:szCs w:val="24"/>
        </w:rPr>
        <w:t>Hakemuksen palautusosoite</w:t>
      </w:r>
    </w:p>
    <w:p w:rsidR="009F3269" w:rsidRDefault="009F3269" w:rsidP="00A77984">
      <w:pPr>
        <w:spacing w:after="0"/>
        <w:rPr>
          <w:sz w:val="24"/>
          <w:szCs w:val="24"/>
        </w:rPr>
      </w:pPr>
      <w:r>
        <w:rPr>
          <w:sz w:val="24"/>
          <w:szCs w:val="24"/>
        </w:rPr>
        <w:t>Kainuun Sosiaali- ja terveydenhuollon -kuntayhtymä</w:t>
      </w:r>
    </w:p>
    <w:p w:rsidR="009F3269" w:rsidRDefault="009F3269" w:rsidP="00A77984">
      <w:pPr>
        <w:spacing w:after="0"/>
        <w:rPr>
          <w:sz w:val="24"/>
          <w:szCs w:val="24"/>
        </w:rPr>
      </w:pPr>
      <w:r>
        <w:rPr>
          <w:sz w:val="24"/>
          <w:szCs w:val="24"/>
        </w:rPr>
        <w:t>Kirjaamo</w:t>
      </w:r>
    </w:p>
    <w:p w:rsidR="009F3269" w:rsidRDefault="009F3269" w:rsidP="00A77984">
      <w:pPr>
        <w:spacing w:after="0"/>
        <w:rPr>
          <w:sz w:val="24"/>
          <w:szCs w:val="24"/>
        </w:rPr>
      </w:pPr>
      <w:r>
        <w:rPr>
          <w:sz w:val="24"/>
          <w:szCs w:val="24"/>
        </w:rPr>
        <w:t xml:space="preserve">PL 400 </w:t>
      </w:r>
    </w:p>
    <w:p w:rsidR="009F3269" w:rsidRDefault="009F3269" w:rsidP="00A77984">
      <w:pPr>
        <w:spacing w:after="0"/>
        <w:rPr>
          <w:sz w:val="24"/>
          <w:szCs w:val="24"/>
        </w:rPr>
      </w:pPr>
      <w:r>
        <w:rPr>
          <w:sz w:val="24"/>
          <w:szCs w:val="24"/>
        </w:rPr>
        <w:t>87070 KAINUU</w:t>
      </w:r>
    </w:p>
    <w:p w:rsidR="009F3269" w:rsidRDefault="009F3269" w:rsidP="00A77984">
      <w:pPr>
        <w:spacing w:after="0"/>
        <w:rPr>
          <w:sz w:val="24"/>
          <w:szCs w:val="24"/>
        </w:rPr>
      </w:pPr>
      <w:r>
        <w:rPr>
          <w:sz w:val="24"/>
          <w:szCs w:val="24"/>
        </w:rPr>
        <w:t xml:space="preserve">Yhteyshenkilö: Mikko Neuvonen, puh. 044 7970413, </w:t>
      </w:r>
      <w:hyperlink r:id="rId7" w:history="1">
        <w:r w:rsidRPr="0058715D">
          <w:rPr>
            <w:rStyle w:val="Hyperlink"/>
            <w:sz w:val="24"/>
            <w:szCs w:val="24"/>
          </w:rPr>
          <w:t>mikko.neuvonen@kainuu.fi</w:t>
        </w:r>
      </w:hyperlink>
    </w:p>
    <w:p w:rsidR="009F3269" w:rsidRDefault="009F3269" w:rsidP="00A77984">
      <w:pPr>
        <w:spacing w:after="0"/>
        <w:rPr>
          <w:sz w:val="24"/>
          <w:szCs w:val="24"/>
        </w:rPr>
      </w:pPr>
    </w:p>
    <w:p w:rsidR="009F3269" w:rsidRPr="005B5EFC" w:rsidRDefault="009F3269" w:rsidP="00A77984">
      <w:pPr>
        <w:spacing w:after="0"/>
        <w:rPr>
          <w:b/>
          <w:sz w:val="24"/>
          <w:szCs w:val="24"/>
        </w:rPr>
      </w:pPr>
      <w:r w:rsidRPr="005B5EFC">
        <w:rPr>
          <w:b/>
          <w:sz w:val="24"/>
          <w:szCs w:val="24"/>
        </w:rPr>
        <w:t>Laskutusosoite</w:t>
      </w:r>
    </w:p>
    <w:p w:rsidR="009F3269" w:rsidRDefault="009F3269" w:rsidP="00A77984">
      <w:pPr>
        <w:spacing w:after="0"/>
        <w:rPr>
          <w:sz w:val="24"/>
          <w:szCs w:val="24"/>
        </w:rPr>
      </w:pPr>
      <w:r>
        <w:rPr>
          <w:sz w:val="24"/>
          <w:szCs w:val="24"/>
        </w:rPr>
        <w:t>Kainuun Sosiaali- ja terveydenhuollon –kuntayhtymä</w:t>
      </w:r>
    </w:p>
    <w:p w:rsidR="009F3269" w:rsidRDefault="009F3269" w:rsidP="00A77984">
      <w:pPr>
        <w:spacing w:after="0"/>
        <w:rPr>
          <w:sz w:val="24"/>
          <w:szCs w:val="24"/>
        </w:rPr>
      </w:pPr>
      <w:r>
        <w:rPr>
          <w:sz w:val="24"/>
          <w:szCs w:val="24"/>
        </w:rPr>
        <w:t>Ostolaskut</w:t>
      </w:r>
    </w:p>
    <w:p w:rsidR="009F3269" w:rsidRDefault="009F3269" w:rsidP="00A77984">
      <w:pPr>
        <w:spacing w:after="0"/>
        <w:rPr>
          <w:sz w:val="24"/>
          <w:szCs w:val="24"/>
        </w:rPr>
      </w:pPr>
      <w:r>
        <w:rPr>
          <w:sz w:val="24"/>
          <w:szCs w:val="24"/>
        </w:rPr>
        <w:t>PL 401</w:t>
      </w:r>
    </w:p>
    <w:p w:rsidR="009F3269" w:rsidRPr="009664CE" w:rsidRDefault="009F3269" w:rsidP="00A77984">
      <w:pPr>
        <w:spacing w:after="0"/>
        <w:rPr>
          <w:sz w:val="24"/>
          <w:szCs w:val="24"/>
        </w:rPr>
      </w:pPr>
      <w:r>
        <w:rPr>
          <w:sz w:val="24"/>
          <w:szCs w:val="24"/>
        </w:rPr>
        <w:t>87070 KAINUU</w:t>
      </w:r>
    </w:p>
    <w:sectPr w:rsidR="009F3269" w:rsidRPr="009664CE" w:rsidSect="00010020">
      <w:headerReference w:type="default" r:id="rId8"/>
      <w:footerReference w:type="default" r:id="rId9"/>
      <w:pgSz w:w="11906" w:h="16838"/>
      <w:pgMar w:top="1417" w:right="1134" w:bottom="1417"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3269" w:rsidRDefault="009F3269" w:rsidP="00B318CE">
      <w:pPr>
        <w:spacing w:after="0" w:line="240" w:lineRule="auto"/>
      </w:pPr>
      <w:r>
        <w:separator/>
      </w:r>
    </w:p>
  </w:endnote>
  <w:endnote w:type="continuationSeparator" w:id="0">
    <w:p w:rsidR="009F3269" w:rsidRDefault="009F3269" w:rsidP="00B318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3269" w:rsidRDefault="009F3269">
    <w:pPr>
      <w:pStyle w:val="Footer"/>
      <w:jc w:val="center"/>
    </w:pPr>
    <w:fldSimple w:instr="PAGE   \* MERGEFORMAT">
      <w:r>
        <w:rPr>
          <w:noProof/>
        </w:rPr>
        <w:t>1</w:t>
      </w:r>
    </w:fldSimple>
  </w:p>
  <w:p w:rsidR="009F3269" w:rsidRDefault="009F326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3269" w:rsidRDefault="009F3269" w:rsidP="00B318CE">
      <w:pPr>
        <w:spacing w:after="0" w:line="240" w:lineRule="auto"/>
      </w:pPr>
      <w:r>
        <w:separator/>
      </w:r>
    </w:p>
  </w:footnote>
  <w:footnote w:type="continuationSeparator" w:id="0">
    <w:p w:rsidR="009F3269" w:rsidRDefault="009F3269" w:rsidP="00B318C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3269" w:rsidRDefault="009F3269" w:rsidP="00B318CE">
    <w:pPr>
      <w:pStyle w:val="Header"/>
      <w:tabs>
        <w:tab w:val="left" w:pos="851"/>
      </w:tabs>
    </w:pPr>
    <w:r>
      <w:rPr>
        <w:noProof/>
        <w:lang w:eastAsia="fi-F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Kuva 1" o:spid="_x0000_s2049" type="#_x0000_t75" style="position:absolute;margin-left:-8.1pt;margin-top:-3.05pt;width:38.25pt;height:42pt;z-index:-251656192;visibility:visible" wrapcoords="-424 0 -424 21214 21600 21214 21600 0 -424 0" o:allowincell="f">
          <v:imagedata r:id="rId1" o:title=""/>
          <w10:wrap type="through"/>
        </v:shape>
      </w:pict>
    </w:r>
    <w:r>
      <w:tab/>
      <w:t>Kainuun Sosiaali- ja</w:t>
    </w:r>
    <w:r>
      <w:tab/>
      <w:t>HAKEMUS</w:t>
    </w:r>
    <w:r>
      <w:tab/>
    </w:r>
  </w:p>
  <w:p w:rsidR="009F3269" w:rsidRDefault="009F3269" w:rsidP="00B318CE">
    <w:pPr>
      <w:pStyle w:val="Header"/>
      <w:tabs>
        <w:tab w:val="clear" w:pos="4819"/>
        <w:tab w:val="left" w:pos="851"/>
        <w:tab w:val="left" w:pos="4395"/>
        <w:tab w:val="center" w:pos="8364"/>
      </w:tabs>
    </w:pPr>
    <w:r>
      <w:tab/>
      <w:t>terveydenhuollon kuntayhtymä</w:t>
    </w:r>
    <w:r>
      <w:tab/>
      <w:t>Suunterveydenhuollon</w:t>
    </w:r>
  </w:p>
  <w:p w:rsidR="009F3269" w:rsidRDefault="009F3269" w:rsidP="00B318CE">
    <w:pPr>
      <w:pStyle w:val="Header"/>
      <w:tabs>
        <w:tab w:val="clear" w:pos="4819"/>
        <w:tab w:val="left" w:pos="851"/>
        <w:tab w:val="left" w:pos="4395"/>
        <w:tab w:val="center" w:pos="8364"/>
      </w:tabs>
    </w:pPr>
    <w:r>
      <w:tab/>
      <w:t>Suun terveydenhuolto</w:t>
    </w:r>
    <w:r>
      <w:tab/>
      <w:t>Palveluseteli-</w:t>
    </w:r>
  </w:p>
  <w:p w:rsidR="009F3269" w:rsidRDefault="009F3269" w:rsidP="00B318CE">
    <w:pPr>
      <w:pStyle w:val="Header"/>
      <w:tabs>
        <w:tab w:val="clear" w:pos="4819"/>
        <w:tab w:val="left" w:pos="851"/>
        <w:tab w:val="left" w:pos="4395"/>
        <w:tab w:val="center" w:pos="8364"/>
      </w:tabs>
    </w:pPr>
    <w:r>
      <w:tab/>
    </w:r>
    <w:r>
      <w:tab/>
      <w:t>palvelun tuottajaksi</w:t>
    </w:r>
  </w:p>
  <w:p w:rsidR="009F3269" w:rsidRDefault="009F3269" w:rsidP="00B318CE">
    <w:pPr>
      <w:pStyle w:val="Header"/>
      <w:tabs>
        <w:tab w:val="left" w:pos="1134"/>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154AF"/>
    <w:multiLevelType w:val="hybridMultilevel"/>
    <w:tmpl w:val="139CB6EE"/>
    <w:lvl w:ilvl="0" w:tplc="C3FAE920">
      <w:start w:val="19"/>
      <w:numFmt w:val="bullet"/>
      <w:lvlText w:val="-"/>
      <w:lvlJc w:val="left"/>
      <w:pPr>
        <w:ind w:left="720" w:hanging="360"/>
      </w:pPr>
      <w:rPr>
        <w:rFonts w:ascii="Calibri" w:eastAsia="Times New Roman" w:hAnsi="Calibri" w:hint="default"/>
      </w:rPr>
    </w:lvl>
    <w:lvl w:ilvl="1" w:tplc="040B0003" w:tentative="1">
      <w:start w:val="1"/>
      <w:numFmt w:val="bullet"/>
      <w:lvlText w:val="o"/>
      <w:lvlJc w:val="left"/>
      <w:pPr>
        <w:ind w:left="1440" w:hanging="360"/>
      </w:pPr>
      <w:rPr>
        <w:rFonts w:ascii="Courier New" w:hAnsi="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nsid w:val="041B38ED"/>
    <w:multiLevelType w:val="hybridMultilevel"/>
    <w:tmpl w:val="2F94863C"/>
    <w:lvl w:ilvl="0" w:tplc="3FFE6C78">
      <w:start w:val="19"/>
      <w:numFmt w:val="bullet"/>
      <w:lvlText w:val="-"/>
      <w:lvlJc w:val="left"/>
      <w:pPr>
        <w:ind w:left="720" w:hanging="360"/>
      </w:pPr>
      <w:rPr>
        <w:rFonts w:ascii="Calibri" w:eastAsia="Times New Roman" w:hAnsi="Calibri" w:hint="default"/>
      </w:rPr>
    </w:lvl>
    <w:lvl w:ilvl="1" w:tplc="040B0003" w:tentative="1">
      <w:start w:val="1"/>
      <w:numFmt w:val="bullet"/>
      <w:lvlText w:val="o"/>
      <w:lvlJc w:val="left"/>
      <w:pPr>
        <w:ind w:left="1440" w:hanging="360"/>
      </w:pPr>
      <w:rPr>
        <w:rFonts w:ascii="Courier New" w:hAnsi="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nsid w:val="0A256D77"/>
    <w:multiLevelType w:val="hybridMultilevel"/>
    <w:tmpl w:val="D7AA1A14"/>
    <w:lvl w:ilvl="0" w:tplc="263AC24E">
      <w:start w:val="19"/>
      <w:numFmt w:val="bullet"/>
      <w:lvlText w:val="-"/>
      <w:lvlJc w:val="left"/>
      <w:pPr>
        <w:ind w:left="720" w:hanging="360"/>
      </w:pPr>
      <w:rPr>
        <w:rFonts w:ascii="Calibri" w:eastAsia="Times New Roman" w:hAnsi="Calibri" w:hint="default"/>
      </w:rPr>
    </w:lvl>
    <w:lvl w:ilvl="1" w:tplc="040B0003" w:tentative="1">
      <w:start w:val="1"/>
      <w:numFmt w:val="bullet"/>
      <w:lvlText w:val="o"/>
      <w:lvlJc w:val="left"/>
      <w:pPr>
        <w:ind w:left="1440" w:hanging="360"/>
      </w:pPr>
      <w:rPr>
        <w:rFonts w:ascii="Courier New" w:hAnsi="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nsid w:val="0AA7680D"/>
    <w:multiLevelType w:val="hybridMultilevel"/>
    <w:tmpl w:val="8354C49A"/>
    <w:lvl w:ilvl="0" w:tplc="149CF40E">
      <w:start w:val="19"/>
      <w:numFmt w:val="bullet"/>
      <w:lvlText w:val="-"/>
      <w:lvlJc w:val="left"/>
      <w:pPr>
        <w:ind w:left="720" w:hanging="360"/>
      </w:pPr>
      <w:rPr>
        <w:rFonts w:ascii="Calibri" w:eastAsia="Times New Roman" w:hAnsi="Calibri" w:hint="default"/>
      </w:rPr>
    </w:lvl>
    <w:lvl w:ilvl="1" w:tplc="040B0003" w:tentative="1">
      <w:start w:val="1"/>
      <w:numFmt w:val="bullet"/>
      <w:lvlText w:val="o"/>
      <w:lvlJc w:val="left"/>
      <w:pPr>
        <w:ind w:left="1440" w:hanging="360"/>
      </w:pPr>
      <w:rPr>
        <w:rFonts w:ascii="Courier New" w:hAnsi="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nsid w:val="0B1A1BAE"/>
    <w:multiLevelType w:val="hybridMultilevel"/>
    <w:tmpl w:val="DEE48D76"/>
    <w:lvl w:ilvl="0" w:tplc="3FFE6C78">
      <w:start w:val="19"/>
      <w:numFmt w:val="bullet"/>
      <w:lvlText w:val="-"/>
      <w:lvlJc w:val="left"/>
      <w:pPr>
        <w:ind w:left="720" w:hanging="360"/>
      </w:pPr>
      <w:rPr>
        <w:rFonts w:ascii="Calibri" w:eastAsia="Times New Roman" w:hAnsi="Calibri" w:hint="default"/>
      </w:rPr>
    </w:lvl>
    <w:lvl w:ilvl="1" w:tplc="040B0003" w:tentative="1">
      <w:start w:val="1"/>
      <w:numFmt w:val="bullet"/>
      <w:lvlText w:val="o"/>
      <w:lvlJc w:val="left"/>
      <w:pPr>
        <w:ind w:left="1440" w:hanging="360"/>
      </w:pPr>
      <w:rPr>
        <w:rFonts w:ascii="Courier New" w:hAnsi="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nsid w:val="35BC2A1E"/>
    <w:multiLevelType w:val="hybridMultilevel"/>
    <w:tmpl w:val="7D2EC22A"/>
    <w:lvl w:ilvl="0" w:tplc="86B8B7D2">
      <w:start w:val="19"/>
      <w:numFmt w:val="bullet"/>
      <w:lvlText w:val="-"/>
      <w:lvlJc w:val="left"/>
      <w:pPr>
        <w:ind w:left="720" w:hanging="360"/>
      </w:pPr>
      <w:rPr>
        <w:rFonts w:ascii="Calibri" w:eastAsia="Times New Roman" w:hAnsi="Calibri" w:hint="default"/>
      </w:rPr>
    </w:lvl>
    <w:lvl w:ilvl="1" w:tplc="040B0003" w:tentative="1">
      <w:start w:val="1"/>
      <w:numFmt w:val="bullet"/>
      <w:lvlText w:val="o"/>
      <w:lvlJc w:val="left"/>
      <w:pPr>
        <w:ind w:left="1440" w:hanging="360"/>
      </w:pPr>
      <w:rPr>
        <w:rFonts w:ascii="Courier New" w:hAnsi="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nsid w:val="667F66E3"/>
    <w:multiLevelType w:val="hybridMultilevel"/>
    <w:tmpl w:val="326CC398"/>
    <w:lvl w:ilvl="0" w:tplc="9B7453B2">
      <w:start w:val="19"/>
      <w:numFmt w:val="bullet"/>
      <w:lvlText w:val="-"/>
      <w:lvlJc w:val="left"/>
      <w:pPr>
        <w:ind w:left="720" w:hanging="360"/>
      </w:pPr>
      <w:rPr>
        <w:rFonts w:ascii="Calibri" w:eastAsia="Times New Roman" w:hAnsi="Calibri" w:hint="default"/>
      </w:rPr>
    </w:lvl>
    <w:lvl w:ilvl="1" w:tplc="040B0003" w:tentative="1">
      <w:start w:val="1"/>
      <w:numFmt w:val="bullet"/>
      <w:lvlText w:val="o"/>
      <w:lvlJc w:val="left"/>
      <w:pPr>
        <w:ind w:left="1440" w:hanging="360"/>
      </w:pPr>
      <w:rPr>
        <w:rFonts w:ascii="Courier New" w:hAnsi="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nsid w:val="79116309"/>
    <w:multiLevelType w:val="hybridMultilevel"/>
    <w:tmpl w:val="C47A2A50"/>
    <w:lvl w:ilvl="0" w:tplc="3FFE6C78">
      <w:start w:val="19"/>
      <w:numFmt w:val="bullet"/>
      <w:lvlText w:val="-"/>
      <w:lvlJc w:val="left"/>
      <w:pPr>
        <w:ind w:left="720" w:hanging="360"/>
      </w:pPr>
      <w:rPr>
        <w:rFonts w:ascii="Calibri" w:eastAsia="Times New Roman" w:hAnsi="Calibri" w:hint="default"/>
      </w:rPr>
    </w:lvl>
    <w:lvl w:ilvl="1" w:tplc="040B0003" w:tentative="1">
      <w:start w:val="1"/>
      <w:numFmt w:val="bullet"/>
      <w:lvlText w:val="o"/>
      <w:lvlJc w:val="left"/>
      <w:pPr>
        <w:ind w:left="1440" w:hanging="360"/>
      </w:pPr>
      <w:rPr>
        <w:rFonts w:ascii="Courier New" w:hAnsi="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2"/>
  </w:num>
  <w:num w:numId="4">
    <w:abstractNumId w:val="0"/>
  </w:num>
  <w:num w:numId="5">
    <w:abstractNumId w:val="3"/>
  </w:num>
  <w:num w:numId="6">
    <w:abstractNumId w:val="7"/>
  </w:num>
  <w:num w:numId="7">
    <w:abstractNumId w:val="1"/>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304"/>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318CE"/>
    <w:rsid w:val="00010020"/>
    <w:rsid w:val="000E1B36"/>
    <w:rsid w:val="00271FCD"/>
    <w:rsid w:val="003B4EF4"/>
    <w:rsid w:val="0058715D"/>
    <w:rsid w:val="005B5EFC"/>
    <w:rsid w:val="009664CE"/>
    <w:rsid w:val="009F3269"/>
    <w:rsid w:val="00A3002B"/>
    <w:rsid w:val="00A341EB"/>
    <w:rsid w:val="00A45F96"/>
    <w:rsid w:val="00A77984"/>
    <w:rsid w:val="00B318CE"/>
    <w:rsid w:val="00D6670A"/>
    <w:rsid w:val="00DF6CB3"/>
    <w:rsid w:val="00DF76DE"/>
    <w:rsid w:val="00EB3B51"/>
  </w:rsids>
  <m:mathPr>
    <m:mathFont m:val="Cambria Math"/>
    <m:brkBin m:val="before"/>
    <m:brkBinSub m:val="--"/>
    <m:smallFrac m:val="off"/>
    <m:dispDef/>
    <m:lMargin m:val="0"/>
    <m:rMargin m:val="0"/>
    <m:defJc m:val="centerGroup"/>
    <m:wrapIndent m:val="1440"/>
    <m:intLim m:val="subSup"/>
    <m:naryLim m:val="undOvr"/>
  </m:mathPr>
  <w:uiCompat97To2003/>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i-FI" w:eastAsia="fi-F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020"/>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318CE"/>
    <w:pPr>
      <w:tabs>
        <w:tab w:val="center" w:pos="4819"/>
        <w:tab w:val="right" w:pos="9638"/>
      </w:tabs>
      <w:spacing w:after="0" w:line="240" w:lineRule="auto"/>
    </w:pPr>
  </w:style>
  <w:style w:type="character" w:customStyle="1" w:styleId="HeaderChar">
    <w:name w:val="Header Char"/>
    <w:basedOn w:val="DefaultParagraphFont"/>
    <w:link w:val="Header"/>
    <w:uiPriority w:val="99"/>
    <w:locked/>
    <w:rsid w:val="00B318CE"/>
    <w:rPr>
      <w:rFonts w:cs="Times New Roman"/>
    </w:rPr>
  </w:style>
  <w:style w:type="paragraph" w:styleId="Footer">
    <w:name w:val="footer"/>
    <w:basedOn w:val="Normal"/>
    <w:link w:val="FooterChar"/>
    <w:uiPriority w:val="99"/>
    <w:rsid w:val="00B318CE"/>
    <w:pPr>
      <w:tabs>
        <w:tab w:val="center" w:pos="4819"/>
        <w:tab w:val="right" w:pos="9638"/>
      </w:tabs>
      <w:spacing w:after="0" w:line="240" w:lineRule="auto"/>
    </w:pPr>
  </w:style>
  <w:style w:type="character" w:customStyle="1" w:styleId="FooterChar">
    <w:name w:val="Footer Char"/>
    <w:basedOn w:val="DefaultParagraphFont"/>
    <w:link w:val="Footer"/>
    <w:uiPriority w:val="99"/>
    <w:locked/>
    <w:rsid w:val="00B318CE"/>
    <w:rPr>
      <w:rFonts w:cs="Times New Roman"/>
    </w:rPr>
  </w:style>
  <w:style w:type="paragraph" w:styleId="BalloonText">
    <w:name w:val="Balloon Text"/>
    <w:basedOn w:val="Normal"/>
    <w:link w:val="BalloonTextChar"/>
    <w:uiPriority w:val="99"/>
    <w:semiHidden/>
    <w:rsid w:val="00B318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318CE"/>
    <w:rPr>
      <w:rFonts w:ascii="Tahoma" w:hAnsi="Tahoma" w:cs="Tahoma"/>
      <w:sz w:val="16"/>
      <w:szCs w:val="16"/>
    </w:rPr>
  </w:style>
  <w:style w:type="table" w:styleId="TableGrid">
    <w:name w:val="Table Grid"/>
    <w:basedOn w:val="TableNormal"/>
    <w:uiPriority w:val="99"/>
    <w:rsid w:val="00DF76D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DF76DE"/>
    <w:rPr>
      <w:rFonts w:cs="Times New Roman"/>
      <w:color w:val="808080"/>
    </w:rPr>
  </w:style>
  <w:style w:type="paragraph" w:styleId="ListParagraph">
    <w:name w:val="List Paragraph"/>
    <w:basedOn w:val="Normal"/>
    <w:uiPriority w:val="99"/>
    <w:qFormat/>
    <w:rsid w:val="00A77984"/>
    <w:pPr>
      <w:ind w:left="720"/>
      <w:contextualSpacing/>
    </w:pPr>
  </w:style>
  <w:style w:type="character" w:styleId="Hyperlink">
    <w:name w:val="Hyperlink"/>
    <w:basedOn w:val="DefaultParagraphFont"/>
    <w:uiPriority w:val="99"/>
    <w:rsid w:val="005B5EFC"/>
    <w:rPr>
      <w:rFonts w:cs="Times New Roman"/>
      <w:color w:val="0000FF"/>
      <w:u w:val="single"/>
    </w:rPr>
  </w:style>
  <w:style w:type="paragraph" w:styleId="DocumentMap">
    <w:name w:val="Document Map"/>
    <w:basedOn w:val="Normal"/>
    <w:link w:val="DocumentMapChar"/>
    <w:uiPriority w:val="99"/>
    <w:semiHidden/>
    <w:rsid w:val="00271FCD"/>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3D571E"/>
    <w:rPr>
      <w:rFonts w:ascii="Times New Roman" w:hAnsi="Times New Roman"/>
      <w:sz w:val="0"/>
      <w:szCs w:val="0"/>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ikko.neuvonen@kainuu.f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5</Pages>
  <Words>923</Words>
  <Characters>7485</Characters>
  <Application>Microsoft Office Outlook</Application>
  <DocSecurity>0</DocSecurity>
  <Lines>0</Lines>
  <Paragraphs>0</Paragraphs>
  <ScaleCrop>false</ScaleCrop>
  <Company>Kainuun maakunta -kuntayhtymä</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HAKEMUS PALVELUSETELILLÄ HANKITTAVAN PALVELUN TUOTTAJAKSI</dc:title>
  <dc:subject/>
  <dc:creator>Seppänen Rauni</dc:creator>
  <cp:keywords/>
  <dc:description/>
  <cp:lastModifiedBy>stkurtii</cp:lastModifiedBy>
  <cp:revision>2</cp:revision>
  <cp:lastPrinted>2014-03-25T14:05:00Z</cp:lastPrinted>
  <dcterms:created xsi:type="dcterms:W3CDTF">2014-04-01T10:21:00Z</dcterms:created>
  <dcterms:modified xsi:type="dcterms:W3CDTF">2014-04-01T10:21:00Z</dcterms:modified>
</cp:coreProperties>
</file>